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E3" w:rsidRPr="00604A15" w:rsidRDefault="00990DE3" w:rsidP="00990DE3">
      <w:pPr>
        <w:pStyle w:val="2"/>
        <w:spacing w:before="120" w:line="240" w:lineRule="auto"/>
        <w:ind w:left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                                                   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760730" cy="483870"/>
            <wp:effectExtent l="19050" t="0" r="1270" b="0"/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DE3" w:rsidRDefault="00990DE3" w:rsidP="00990DE3">
      <w:pPr>
        <w:pStyle w:val="7"/>
        <w:spacing w:before="120" w:after="0"/>
        <w:jc w:val="center"/>
        <w:rPr>
          <w:color w:val="404040"/>
          <w:sz w:val="28"/>
          <w:szCs w:val="28"/>
        </w:rPr>
      </w:pPr>
      <w:r w:rsidRPr="00AB735A">
        <w:rPr>
          <w:color w:val="404040"/>
          <w:sz w:val="28"/>
          <w:szCs w:val="28"/>
        </w:rPr>
        <w:t>РЕСПУБЛИКА ДАГЕСТАН</w:t>
      </w:r>
    </w:p>
    <w:p w:rsidR="00990DE3" w:rsidRPr="00BE6735" w:rsidRDefault="00990DE3" w:rsidP="00990DE3">
      <w:pPr>
        <w:pStyle w:val="7"/>
        <w:spacing w:before="120" w:after="0"/>
        <w:jc w:val="center"/>
        <w:rPr>
          <w:color w:val="404040"/>
          <w:sz w:val="28"/>
          <w:szCs w:val="28"/>
        </w:rPr>
      </w:pPr>
      <w:r w:rsidRPr="001809B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6.6pt;margin-top:11.25pt;width:76.65pt;height:.1pt;z-index:251660288" o:connectortype="straight"/>
        </w:pict>
      </w:r>
      <w:r w:rsidRPr="001809B3">
        <w:rPr>
          <w:noProof/>
        </w:rPr>
        <w:pict>
          <v:shape id="_x0000_s1027" type="#_x0000_t32" style="position:absolute;left:0;text-align:left;margin-left:164pt;margin-top:11.3pt;width:74.7pt;height:.05pt;z-index:251661312" o:connectortype="straight"/>
        </w:pict>
      </w:r>
    </w:p>
    <w:p w:rsidR="00990DE3" w:rsidRPr="00AB735A" w:rsidRDefault="00990DE3" w:rsidP="00990DE3">
      <w:pPr>
        <w:tabs>
          <w:tab w:val="left" w:pos="3390"/>
          <w:tab w:val="center" w:pos="4677"/>
        </w:tabs>
        <w:spacing w:before="120"/>
        <w:jc w:val="center"/>
        <w:rPr>
          <w:color w:val="0D0D0D"/>
          <w:sz w:val="28"/>
          <w:szCs w:val="28"/>
        </w:rPr>
      </w:pPr>
      <w:r w:rsidRPr="00AB735A">
        <w:rPr>
          <w:color w:val="0D0D0D"/>
          <w:sz w:val="28"/>
          <w:szCs w:val="28"/>
        </w:rPr>
        <w:t>АДМИНИСТРАЦИЯ ГО «ГОРОД  КАСПИЙСК»</w:t>
      </w:r>
    </w:p>
    <w:p w:rsidR="00990DE3" w:rsidRPr="00AB735A" w:rsidRDefault="00990DE3" w:rsidP="00990DE3">
      <w:pPr>
        <w:tabs>
          <w:tab w:val="left" w:pos="3390"/>
          <w:tab w:val="center" w:pos="4677"/>
        </w:tabs>
        <w:spacing w:before="120"/>
        <w:rPr>
          <w:rFonts w:ascii="Bookman Old Style" w:hAnsi="Bookman Old Style" w:cs="Bookman Old Style"/>
          <w:color w:val="0D0D0D"/>
          <w:sz w:val="28"/>
          <w:szCs w:val="28"/>
        </w:rPr>
      </w:pPr>
      <w:r w:rsidRPr="00AB735A">
        <w:rPr>
          <w:b/>
          <w:bCs/>
          <w:color w:val="0D0D0D"/>
          <w:sz w:val="28"/>
          <w:szCs w:val="28"/>
        </w:rPr>
        <w:t xml:space="preserve">                     </w:t>
      </w:r>
      <w:r w:rsidRPr="00AB735A">
        <w:rPr>
          <w:rFonts w:ascii="Bookman Old Style" w:hAnsi="Bookman Old Style" w:cs="Bookman Old Style"/>
          <w:color w:val="0D0D0D"/>
          <w:sz w:val="28"/>
          <w:szCs w:val="28"/>
        </w:rPr>
        <w:t xml:space="preserve">Муниципальное бюджетное дошкольное </w:t>
      </w:r>
    </w:p>
    <w:p w:rsidR="00990DE3" w:rsidRPr="00AB735A" w:rsidRDefault="00990DE3" w:rsidP="00990DE3">
      <w:pPr>
        <w:tabs>
          <w:tab w:val="left" w:pos="3390"/>
          <w:tab w:val="center" w:pos="4677"/>
        </w:tabs>
        <w:spacing w:before="120"/>
        <w:jc w:val="center"/>
        <w:rPr>
          <w:rFonts w:ascii="Bookman Old Style" w:hAnsi="Bookman Old Style" w:cs="Bookman Old Style"/>
          <w:color w:val="0D0D0D"/>
          <w:sz w:val="28"/>
          <w:szCs w:val="28"/>
        </w:rPr>
      </w:pPr>
      <w:r w:rsidRPr="00AB735A">
        <w:rPr>
          <w:rFonts w:ascii="Bookman Old Style" w:hAnsi="Bookman Old Style" w:cs="Bookman Old Style"/>
          <w:color w:val="0D0D0D"/>
          <w:sz w:val="28"/>
          <w:szCs w:val="28"/>
        </w:rPr>
        <w:t>образовательное учреждение детский сад № 30 "Звёздочка"</w:t>
      </w:r>
    </w:p>
    <w:p w:rsidR="00990DE3" w:rsidRPr="00AB735A" w:rsidRDefault="00990DE3" w:rsidP="00990DE3">
      <w:pPr>
        <w:pBdr>
          <w:bottom w:val="single" w:sz="12" w:space="1" w:color="auto"/>
        </w:pBdr>
        <w:spacing w:before="120"/>
        <w:rPr>
          <w:i/>
          <w:iCs/>
          <w:color w:val="0D0D0D"/>
          <w:sz w:val="18"/>
          <w:szCs w:val="18"/>
        </w:rPr>
      </w:pPr>
      <w:r w:rsidRPr="004474EC">
        <w:rPr>
          <w:i/>
          <w:iCs/>
          <w:color w:val="0D0D0D"/>
          <w:sz w:val="18"/>
          <w:szCs w:val="18"/>
        </w:rPr>
        <w:t>г</w:t>
      </w:r>
      <w:proofErr w:type="gramStart"/>
      <w:r w:rsidRPr="004474EC">
        <w:rPr>
          <w:i/>
          <w:iCs/>
          <w:color w:val="0D0D0D"/>
          <w:sz w:val="18"/>
          <w:szCs w:val="18"/>
        </w:rPr>
        <w:t>.К</w:t>
      </w:r>
      <w:proofErr w:type="gramEnd"/>
      <w:r>
        <w:rPr>
          <w:i/>
          <w:iCs/>
          <w:color w:val="0D0D0D"/>
          <w:sz w:val="18"/>
          <w:szCs w:val="18"/>
        </w:rPr>
        <w:t>аспийск ул.Приморская 22</w:t>
      </w:r>
      <w:r>
        <w:t xml:space="preserve">                                                                  </w:t>
      </w:r>
    </w:p>
    <w:p w:rsidR="00B94C4A" w:rsidRPr="00990DE3" w:rsidRDefault="00990DE3" w:rsidP="00990DE3">
      <w:pPr>
        <w:tabs>
          <w:tab w:val="left" w:pos="708"/>
          <w:tab w:val="left" w:pos="1416"/>
          <w:tab w:val="left" w:pos="2124"/>
          <w:tab w:val="left" w:pos="7622"/>
        </w:tabs>
        <w:rPr>
          <w:sz w:val="28"/>
          <w:szCs w:val="28"/>
          <w:shd w:val="clear" w:color="auto" w:fill="FFFFFF"/>
        </w:rPr>
      </w:pPr>
      <w:r>
        <w:tab/>
      </w:r>
      <w:r>
        <w:tab/>
      </w:r>
      <w:r>
        <w:tab/>
      </w:r>
      <w:r>
        <w:rPr>
          <w:sz w:val="28"/>
          <w:szCs w:val="28"/>
          <w:shd w:val="clear" w:color="auto" w:fill="FFFFFF"/>
        </w:rPr>
        <w:t xml:space="preserve">                         </w:t>
      </w:r>
      <w:r w:rsidR="00B94C4A" w:rsidRPr="00130E27">
        <w:rPr>
          <w:b/>
          <w:sz w:val="28"/>
          <w:szCs w:val="28"/>
        </w:rPr>
        <w:t>Приказ</w:t>
      </w:r>
    </w:p>
    <w:p w:rsidR="00B94C4A" w:rsidRPr="00130E27" w:rsidRDefault="00B94C4A" w:rsidP="00B94C4A">
      <w:pPr>
        <w:pStyle w:val="1"/>
        <w:jc w:val="left"/>
        <w:rPr>
          <w:i w:val="0"/>
          <w:sz w:val="28"/>
          <w:szCs w:val="28"/>
        </w:rPr>
      </w:pPr>
    </w:p>
    <w:p w:rsidR="00B94C4A" w:rsidRPr="00130E27" w:rsidRDefault="007934C4" w:rsidP="00B94C4A">
      <w:pPr>
        <w:pStyle w:val="1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 № 5</w:t>
      </w:r>
      <w:r w:rsidR="00B94C4A" w:rsidRPr="00130E27">
        <w:rPr>
          <w:i w:val="0"/>
          <w:sz w:val="28"/>
          <w:szCs w:val="28"/>
        </w:rPr>
        <w:t xml:space="preserve">                                                                      </w:t>
      </w:r>
      <w:r>
        <w:rPr>
          <w:i w:val="0"/>
          <w:sz w:val="28"/>
          <w:szCs w:val="28"/>
        </w:rPr>
        <w:t xml:space="preserve">         от 8.02.</w:t>
      </w:r>
      <w:r w:rsidR="00130E27">
        <w:rPr>
          <w:i w:val="0"/>
          <w:sz w:val="28"/>
          <w:szCs w:val="28"/>
        </w:rPr>
        <w:t>2018</w:t>
      </w:r>
      <w:r w:rsidR="00B94C4A" w:rsidRPr="00130E27">
        <w:rPr>
          <w:i w:val="0"/>
          <w:sz w:val="28"/>
          <w:szCs w:val="28"/>
        </w:rPr>
        <w:t>г.</w:t>
      </w:r>
    </w:p>
    <w:p w:rsidR="00B94C4A" w:rsidRPr="00130E27" w:rsidRDefault="00B94C4A" w:rsidP="00B94C4A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C4A" w:rsidRPr="00130E27" w:rsidRDefault="00B94C4A" w:rsidP="00B64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C4A" w:rsidRPr="00130E27" w:rsidRDefault="00B64B02" w:rsidP="00B94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 конфликте интересов</w:t>
      </w:r>
      <w:r w:rsidR="00B94C4A" w:rsidRPr="00130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работников</w:t>
      </w:r>
      <w:r w:rsidR="00475EE0" w:rsidRPr="00130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формы уведомления о возникновении личной заинтересованности при исполнении трудовых обязанностей, которые могут привести к конфликту интересов в</w:t>
      </w:r>
      <w:r w:rsidR="00B94C4A" w:rsidRPr="00130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3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</w:t>
      </w:r>
      <w:proofErr w:type="spellStart"/>
      <w:r w:rsidR="00793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 w:rsidR="00793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 № 30</w:t>
      </w:r>
    </w:p>
    <w:p w:rsidR="00B94C4A" w:rsidRPr="00130E27" w:rsidRDefault="00B94C4A" w:rsidP="00B94C4A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C4A" w:rsidRPr="00130E27" w:rsidRDefault="00B94C4A" w:rsidP="00B94C4A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 «О противодействии коррупции» № 273-ФЗ от 25.12.2008г. и Распоряжением  Администрации городского округа «город Каспийск» «О принятии мер  по предупреждению коррупции» № 223-р от 03.07.2014г.- </w:t>
      </w:r>
      <w:r w:rsidRPr="00130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B94C4A" w:rsidRPr="00130E27" w:rsidRDefault="00B94C4A" w:rsidP="00B94C4A">
      <w:pPr>
        <w:jc w:val="both"/>
        <w:rPr>
          <w:rFonts w:ascii="Times New Roman" w:hAnsi="Times New Roman" w:cs="Times New Roman"/>
          <w:sz w:val="28"/>
          <w:szCs w:val="28"/>
        </w:rPr>
      </w:pPr>
      <w:r w:rsidRPr="00130E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13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Утвердить </w:t>
      </w:r>
      <w:r w:rsidRPr="00130E27">
        <w:rPr>
          <w:rFonts w:ascii="Times New Roman" w:hAnsi="Times New Roman" w:cs="Times New Roman"/>
          <w:sz w:val="28"/>
          <w:szCs w:val="28"/>
        </w:rPr>
        <w:t xml:space="preserve">Положение о конфликте </w:t>
      </w:r>
      <w:r w:rsidR="007934C4">
        <w:rPr>
          <w:rFonts w:ascii="Times New Roman" w:hAnsi="Times New Roman" w:cs="Times New Roman"/>
          <w:sz w:val="28"/>
          <w:szCs w:val="28"/>
        </w:rPr>
        <w:t xml:space="preserve">интересов работников МБДОУ </w:t>
      </w:r>
      <w:proofErr w:type="spellStart"/>
      <w:r w:rsidR="007934C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7934C4">
        <w:rPr>
          <w:rFonts w:ascii="Times New Roman" w:hAnsi="Times New Roman" w:cs="Times New Roman"/>
          <w:sz w:val="28"/>
          <w:szCs w:val="28"/>
        </w:rPr>
        <w:t>/с № 30</w:t>
      </w:r>
    </w:p>
    <w:p w:rsidR="00967897" w:rsidRPr="00130E27" w:rsidRDefault="00B94C4A" w:rsidP="00B94C4A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 Утвердить форму уведомления о возникновении</w:t>
      </w:r>
      <w:r w:rsidR="008316DF" w:rsidRPr="0013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личной заинтересованности при исполнении трудовых обязанностей, которые приводят</w:t>
      </w:r>
      <w:r w:rsidR="008316DF" w:rsidRPr="0013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7897" w:rsidRPr="0013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может привести к конфликту интересов</w:t>
      </w:r>
    </w:p>
    <w:p w:rsidR="00B94C4A" w:rsidRPr="00130E27" w:rsidRDefault="00B94C4A" w:rsidP="00B94C4A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34C4" w:rsidRDefault="00B94C4A" w:rsidP="007934C4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E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7934C4" w:rsidRDefault="007934C4" w:rsidP="007934C4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34C4" w:rsidRDefault="007934C4" w:rsidP="007934C4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34C4" w:rsidRDefault="007934C4" w:rsidP="007934C4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34C4" w:rsidRDefault="007934C4" w:rsidP="007934C4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34C4" w:rsidRDefault="007934C4" w:rsidP="007934C4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E27" w:rsidRDefault="007934C4" w:rsidP="007934C4">
      <w:pPr>
        <w:pStyle w:val="ab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Заведующая МБДОУ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/с № 30                           Тагирова Ш.Н.</w:t>
      </w:r>
    </w:p>
    <w:p w:rsidR="00B94C4A" w:rsidRPr="00130E27" w:rsidRDefault="00B94C4A" w:rsidP="00B94C4A">
      <w:pPr>
        <w:tabs>
          <w:tab w:val="left" w:pos="1555"/>
          <w:tab w:val="left" w:pos="1601"/>
        </w:tabs>
        <w:rPr>
          <w:rFonts w:ascii="Times New Roman" w:hAnsi="Times New Roman" w:cs="Times New Roman"/>
          <w:sz w:val="28"/>
          <w:szCs w:val="28"/>
        </w:rPr>
      </w:pPr>
    </w:p>
    <w:p w:rsidR="007934C4" w:rsidRPr="00990DE3" w:rsidRDefault="00F661AD" w:rsidP="0099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F66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DE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934C4" w:rsidRPr="007934C4">
        <w:rPr>
          <w:rFonts w:ascii="Times New Roman" w:hAnsi="Times New Roman" w:cs="Times New Roman"/>
          <w:sz w:val="24"/>
          <w:szCs w:val="24"/>
        </w:rPr>
        <w:t>Утверждаю</w:t>
      </w:r>
    </w:p>
    <w:p w:rsidR="007934C4" w:rsidRPr="007934C4" w:rsidRDefault="007934C4" w:rsidP="007934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34C4">
        <w:rPr>
          <w:rFonts w:ascii="Times New Roman" w:hAnsi="Times New Roman" w:cs="Times New Roman"/>
          <w:sz w:val="24"/>
          <w:szCs w:val="24"/>
        </w:rPr>
        <w:t xml:space="preserve">Заведующая МБДОУ </w:t>
      </w:r>
      <w:proofErr w:type="spellStart"/>
      <w:r w:rsidRPr="007934C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934C4">
        <w:rPr>
          <w:rFonts w:ascii="Times New Roman" w:hAnsi="Times New Roman" w:cs="Times New Roman"/>
          <w:sz w:val="24"/>
          <w:szCs w:val="24"/>
        </w:rPr>
        <w:t>/с № 30</w:t>
      </w:r>
    </w:p>
    <w:p w:rsidR="007934C4" w:rsidRPr="007934C4" w:rsidRDefault="007934C4" w:rsidP="007934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34C4">
        <w:rPr>
          <w:rFonts w:ascii="Times New Roman" w:hAnsi="Times New Roman" w:cs="Times New Roman"/>
          <w:sz w:val="24"/>
          <w:szCs w:val="24"/>
        </w:rPr>
        <w:t>_________ Тагирова Ш.Н.</w:t>
      </w:r>
    </w:p>
    <w:p w:rsidR="007934C4" w:rsidRDefault="007934C4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4C4" w:rsidRDefault="007934C4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4C4" w:rsidRDefault="007934C4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4C4" w:rsidRDefault="007934C4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7934C4" w:rsidRDefault="007934C4" w:rsidP="007934C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6B49F3" w:rsidRPr="007934C4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6B49F3" w:rsidRPr="007934C4" w:rsidRDefault="006B49F3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4C4">
        <w:rPr>
          <w:rFonts w:ascii="Times New Roman" w:hAnsi="Times New Roman" w:cs="Times New Roman"/>
          <w:b/>
          <w:sz w:val="28"/>
          <w:szCs w:val="28"/>
        </w:rPr>
        <w:t xml:space="preserve">о конфликте интересов работников </w:t>
      </w:r>
      <w:r w:rsidR="007934C4" w:rsidRPr="007934C4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 w:rsidR="007934C4" w:rsidRPr="007934C4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7934C4" w:rsidRPr="007934C4">
        <w:rPr>
          <w:rFonts w:ascii="Times New Roman" w:hAnsi="Times New Roman" w:cs="Times New Roman"/>
          <w:b/>
          <w:sz w:val="28"/>
          <w:szCs w:val="28"/>
        </w:rPr>
        <w:t>/с № 30</w:t>
      </w:r>
    </w:p>
    <w:p w:rsidR="006B49F3" w:rsidRPr="00F661AD" w:rsidRDefault="006B49F3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1.1. Положение о конфликте интересов работников </w:t>
      </w:r>
      <w:r w:rsidR="007934C4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7934C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7934C4">
        <w:rPr>
          <w:rFonts w:ascii="Times New Roman" w:hAnsi="Times New Roman" w:cs="Times New Roman"/>
          <w:sz w:val="24"/>
          <w:szCs w:val="24"/>
        </w:rPr>
        <w:t xml:space="preserve">/с № 30 </w:t>
      </w:r>
      <w:r w:rsidRPr="00F661AD">
        <w:rPr>
          <w:rFonts w:ascii="Times New Roman" w:hAnsi="Times New Roman" w:cs="Times New Roman"/>
          <w:sz w:val="24"/>
          <w:szCs w:val="24"/>
        </w:rPr>
        <w:t xml:space="preserve">(далее - Положение), разработано и утверждено с целью урегулирования и предотвращения конфликта интересов в деятельности работников </w:t>
      </w:r>
      <w:r w:rsidR="007934C4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7934C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7934C4">
        <w:rPr>
          <w:rFonts w:ascii="Times New Roman" w:hAnsi="Times New Roman" w:cs="Times New Roman"/>
          <w:sz w:val="24"/>
          <w:szCs w:val="24"/>
        </w:rPr>
        <w:t xml:space="preserve">/с № 30 </w:t>
      </w:r>
      <w:r w:rsidRPr="00F661AD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учреждение</w:t>
      </w:r>
      <w:r w:rsidRPr="00F661AD">
        <w:rPr>
          <w:rFonts w:ascii="Times New Roman" w:hAnsi="Times New Roman" w:cs="Times New Roman"/>
          <w:sz w:val="24"/>
          <w:szCs w:val="24"/>
        </w:rPr>
        <w:t>).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1.2. Положение устанавливает порядок выявления и урегулирования конфликта интересов, возникающего у работников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в ходе выполнения ими трудовых обязанностей.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1.3. Ознакомление гражданина, поступающего на работу в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учреждение</w:t>
      </w:r>
      <w:r w:rsidRPr="00F661AD">
        <w:rPr>
          <w:rFonts w:ascii="Times New Roman" w:hAnsi="Times New Roman" w:cs="Times New Roman"/>
          <w:sz w:val="24"/>
          <w:szCs w:val="24"/>
        </w:rPr>
        <w:t xml:space="preserve">,    с Положением производится в соответствии со </w:t>
      </w:r>
      <w:hyperlink r:id="rId7" w:history="1">
        <w:r w:rsidRPr="00F661A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статьей 68</w:t>
        </w:r>
      </w:hyperlink>
      <w:r w:rsidRPr="00F661AD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1.4. Действие Положения распространяется на всех работников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вне зависимости от занимаемой должности.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1.5. Понятия, используемые в Положении, применяются в том же значении, что и в Федеральном законе от 25.12.2008 №273-ФЗ «О противодействии коррупции».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II. Основные принципы предотвращения и урегулирования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конфликта интересов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2.1. В основу работы по предотвращению и урегулированию конфликта интересов положены следующие принципы: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индивидуальное рассмотрение и оценка </w:t>
      </w:r>
      <w:proofErr w:type="spellStart"/>
      <w:r w:rsidRPr="00F661AD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F661AD">
        <w:rPr>
          <w:rFonts w:ascii="Times New Roman" w:hAnsi="Times New Roman" w:cs="Times New Roman"/>
          <w:sz w:val="24"/>
          <w:szCs w:val="24"/>
        </w:rPr>
        <w:t xml:space="preserve"> рисков для        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при выявлении каждого конфликта интересов и его урегулировании;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соблюдение баланса интересов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и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при урегулировании конфликта интересов;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защита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от преследования в связи с сообщением о конфликте интересов, который был своевременно раскрыт работником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и урегулирован (предотвращен)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учреждением</w:t>
      </w:r>
      <w:r w:rsidRPr="00F661AD">
        <w:rPr>
          <w:rFonts w:ascii="Times New Roman" w:hAnsi="Times New Roman" w:cs="Times New Roman"/>
          <w:sz w:val="24"/>
          <w:szCs w:val="24"/>
        </w:rPr>
        <w:t>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2.2. Формы </w:t>
      </w:r>
      <w:proofErr w:type="gramStart"/>
      <w:r w:rsidRPr="00F661AD">
        <w:rPr>
          <w:rFonts w:ascii="Times New Roman" w:hAnsi="Times New Roman" w:cs="Times New Roman"/>
          <w:sz w:val="24"/>
          <w:szCs w:val="24"/>
        </w:rPr>
        <w:t xml:space="preserve">урегулирования конфликта интересов работников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F661AD">
        <w:rPr>
          <w:rFonts w:ascii="Times New Roman" w:hAnsi="Times New Roman" w:cs="Times New Roman"/>
          <w:sz w:val="24"/>
          <w:szCs w:val="24"/>
        </w:rPr>
        <w:t xml:space="preserve"> должны применяться в соответствии с Трудовым </w:t>
      </w:r>
      <w:hyperlink r:id="rId8" w:history="1">
        <w:r w:rsidRPr="00F661A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кодексом</w:t>
        </w:r>
      </w:hyperlink>
      <w:r w:rsidRPr="00F661AD">
        <w:rPr>
          <w:rFonts w:ascii="Times New Roman" w:hAnsi="Times New Roman" w:cs="Times New Roman"/>
          <w:sz w:val="24"/>
          <w:szCs w:val="24"/>
        </w:rPr>
        <w:t xml:space="preserve"> Российской  Федерации.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6DF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 xml:space="preserve">III. Порядок 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 xml:space="preserve">раскрытия конфликта интересов работником </w:t>
      </w:r>
      <w:r w:rsidR="005A6150" w:rsidRPr="00F661AD"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3.1. Раскрытие конфликта интересов осуществляется в письменной форме в виде уведомления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</w:t>
      </w:r>
      <w:r w:rsidRPr="00F661AD">
        <w:rPr>
          <w:rFonts w:ascii="Times New Roman" w:hAnsi="Times New Roman" w:cs="Times New Roman"/>
          <w:sz w:val="24"/>
          <w:szCs w:val="24"/>
        </w:rPr>
        <w:lastRenderedPageBreak/>
        <w:t>исполнении им трудовых обязанностей, которая приводит или может привести к конфликту интересов.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3.2. Уведомление о возможности возникновения или возникновении конфликта интересов представляется в следующих случаях: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при приеме на работу;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при назначении на новую должность;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в ходе проведения аттестаций в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при возникновении конфликта интересов.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3.3. Допустимо первоначальное раскрытие конфликта интересов в устной форме с последующей фиксацией в письменном виде.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3.4. Ответственным за прием уведомлений о возникающих (имеющихся) конфликтах интерес</w:t>
      </w:r>
      <w:r w:rsidR="005A6150" w:rsidRPr="00F661AD">
        <w:rPr>
          <w:rFonts w:ascii="Times New Roman" w:hAnsi="Times New Roman" w:cs="Times New Roman"/>
          <w:sz w:val="24"/>
          <w:szCs w:val="24"/>
        </w:rPr>
        <w:t xml:space="preserve">ов является </w:t>
      </w:r>
      <w:r w:rsidRPr="00F661AD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, ответственное за противодействие коррупции (далее - ответственное лицо).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3.5. Работник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направляет ответственному лицу уведомление по форме согласно приложению к Положению.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3.6. Уведомление рассматривается ответственным лицом, которое осуществляет подготовку мотивированного заключения по результатам рассмотрения уведомления, и направляется руководителю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При подготовке мотивированного заключения по результатам рассмотрения уведомления ответственное лицо имеет право проводить собеседование</w:t>
      </w:r>
      <w:r w:rsidR="005A6150" w:rsidRPr="00F661AD">
        <w:rPr>
          <w:rFonts w:ascii="Times New Roman" w:hAnsi="Times New Roman" w:cs="Times New Roman"/>
          <w:sz w:val="24"/>
          <w:szCs w:val="24"/>
        </w:rPr>
        <w:t xml:space="preserve"> </w:t>
      </w:r>
      <w:r w:rsidRPr="00F661AD">
        <w:rPr>
          <w:rFonts w:ascii="Times New Roman" w:hAnsi="Times New Roman" w:cs="Times New Roman"/>
          <w:sz w:val="24"/>
          <w:szCs w:val="24"/>
        </w:rPr>
        <w:t xml:space="preserve">с работником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, представившим уведомление, получать от него письменные пояснения, а руководитель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может направить в установленном порядке запросы в государственные органы, органы местного самоуправления и заинтересованные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3.7. Руководитель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рассматривает представленные сведения, оценивает серьезность возникающих для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рисков, устанавливает, является или не является возникшая (способная возникнуть) ситуация конфликтом интересов, и, в случае необходимости, определяет форму урегулирования конфликта интересов.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Ситуация, не являющаяся конфликтом интересов, не нуждается в специальных способах урегулирования.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3.8.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Учреждение</w:t>
      </w:r>
      <w:r w:rsidRPr="00F661AD">
        <w:rPr>
          <w:rFonts w:ascii="Times New Roman" w:hAnsi="Times New Roman" w:cs="Times New Roman"/>
          <w:sz w:val="24"/>
          <w:szCs w:val="24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IV. Возможные способы разрешения возникшего конфликта интересов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4.1. Формы урегулирования конфликта интересов: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ограничение доступа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к конкретной информации, которая может затрагивать его личные интересы;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добровольный отказ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или его отстранение          (постоянное или временное) от участия в обсуждении и процессе принятия          решений по вопросам, которые находятся или могут оказаться под влиянием конфликта интересов;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пересмотр и изменение функциональных обязанностей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перевод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на должность, предусматривающую  выполнение функциональных обязанностей, не связанных с конфликтом интересов, в соответствии с Трудовым </w:t>
      </w:r>
      <w:hyperlink r:id="rId9" w:history="1">
        <w:r w:rsidRPr="00F661A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кодексом</w:t>
        </w:r>
      </w:hyperlink>
      <w:r w:rsidRPr="00F661A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отказ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от своего личного интереса, порождающего конфликт с интересами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увольнение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10" w:history="1">
        <w:r w:rsidRPr="00F661A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статьей 80</w:t>
        </w:r>
      </w:hyperlink>
      <w:r w:rsidRPr="00F661AD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иные формы урегулирования конфликта интересов.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lastRenderedPageBreak/>
        <w:t xml:space="preserve">4.2. По письменной договоренности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и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, раскрывшего сведения о конфликте интересов, могут применяться иные формы урегулирования конфликта интересов.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4.3. При принятии решения о выборе конкретного метода разрешения конфликта интересов учитывается степень личного интереса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, вероятность того, что его личный интерес будет реализован в ущерб</w:t>
      </w:r>
      <w:r w:rsidR="00197911" w:rsidRPr="00F661AD">
        <w:rPr>
          <w:rFonts w:ascii="Times New Roman" w:hAnsi="Times New Roman" w:cs="Times New Roman"/>
          <w:sz w:val="24"/>
          <w:szCs w:val="24"/>
        </w:rPr>
        <w:t xml:space="preserve"> </w:t>
      </w:r>
      <w:r w:rsidRPr="00F661AD">
        <w:rPr>
          <w:rFonts w:ascii="Times New Roman" w:hAnsi="Times New Roman" w:cs="Times New Roman"/>
          <w:sz w:val="24"/>
          <w:szCs w:val="24"/>
        </w:rPr>
        <w:t xml:space="preserve">интересам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.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 xml:space="preserve">V. Обязанности работника </w:t>
      </w:r>
      <w:r w:rsidR="005A6150" w:rsidRPr="00F661AD"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в связи с раскрытием и урегулированием конфликта интересов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При принятии решений по выполнению своих трудовых обязанностей  работник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руководствоваться интересами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без учета своих личных        интересов, интересов своих родственников и друзей;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избегать ситуаций и обстоятельств, которые могут привести к конфликту интересов;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:rsidR="005727A4" w:rsidRPr="00F661AD" w:rsidRDefault="006B49F3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содействовать урегулированию возникшего конфликта интересов.</w:t>
      </w:r>
    </w:p>
    <w:p w:rsidR="00197911" w:rsidRPr="00F661AD" w:rsidRDefault="005727A4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197911" w:rsidRPr="00F661AD" w:rsidRDefault="00197911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911" w:rsidRPr="00F661AD" w:rsidRDefault="00197911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911" w:rsidRPr="00F661AD" w:rsidRDefault="00197911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197911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E27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130E27" w:rsidRDefault="00130E27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E27" w:rsidRDefault="00130E27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E27" w:rsidRDefault="00130E27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E27" w:rsidRDefault="00130E27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49F3" w:rsidRDefault="00990DE3" w:rsidP="0079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6B49F3" w:rsidRPr="00F661A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661AD">
        <w:rPr>
          <w:rFonts w:ascii="Times New Roman" w:hAnsi="Times New Roman" w:cs="Times New Roman"/>
          <w:sz w:val="24"/>
          <w:szCs w:val="24"/>
        </w:rPr>
        <w:t>№ 1</w:t>
      </w:r>
    </w:p>
    <w:p w:rsidR="00F661AD" w:rsidRP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left="4536" w:right="-31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к Положению о конфликте интересов работников </w:t>
      </w:r>
      <w:r w:rsidR="007934C4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7934C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7934C4">
        <w:rPr>
          <w:rFonts w:ascii="Times New Roman" w:hAnsi="Times New Roman" w:cs="Times New Roman"/>
          <w:sz w:val="24"/>
          <w:szCs w:val="24"/>
        </w:rPr>
        <w:t>/с № 30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            (отметка об ознакомлении)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</w:tblGrid>
      <w:tr w:rsidR="006B49F3" w:rsidRPr="00F661AD" w:rsidTr="00BE2D2F">
        <w:tc>
          <w:tcPr>
            <w:tcW w:w="5210" w:type="dxa"/>
          </w:tcPr>
          <w:p w:rsidR="006B49F3" w:rsidRPr="00F661AD" w:rsidRDefault="006B49F3" w:rsidP="00572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:rsidR="006B49F3" w:rsidRPr="00F661AD" w:rsidRDefault="006B49F3" w:rsidP="00572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5727A4" w:rsidRPr="00F661AD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6B49F3" w:rsidRPr="00F661AD" w:rsidRDefault="006B49F3" w:rsidP="00572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61AD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лица, ответственного </w:t>
            </w:r>
            <w:proofErr w:type="gramEnd"/>
          </w:p>
          <w:p w:rsidR="006B49F3" w:rsidRPr="00F661AD" w:rsidRDefault="006B49F3" w:rsidP="00572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за противодействие коррупции)</w:t>
            </w:r>
          </w:p>
        </w:tc>
      </w:tr>
    </w:tbl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 xml:space="preserve">при исполнении трудовых обязанностей, 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61AD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Pr="00F661AD">
        <w:rPr>
          <w:rFonts w:ascii="Times New Roman" w:hAnsi="Times New Roman" w:cs="Times New Roman"/>
          <w:b/>
          <w:sz w:val="24"/>
          <w:szCs w:val="24"/>
        </w:rPr>
        <w:t xml:space="preserve"> приводит или может привести к конфликту интересов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       исполнении трудовых обязанностей, которая приводит или может привести        к конфликту интересов (</w:t>
      </w:r>
      <w:proofErr w:type="gramStart"/>
      <w:r w:rsidRPr="00F661A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661AD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</w:t>
      </w:r>
      <w:r w:rsidR="005727A4" w:rsidRPr="00F661AD">
        <w:rPr>
          <w:rFonts w:ascii="Times New Roman" w:hAnsi="Times New Roman" w:cs="Times New Roman"/>
          <w:sz w:val="24"/>
          <w:szCs w:val="24"/>
        </w:rPr>
        <w:t>__________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D262C" w:rsidRPr="00F661A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Трудовые обязанности, на исполнение которых влияет или может повлиять личная заинтересованность: _________________________________________</w:t>
      </w:r>
      <w:r w:rsidR="005727A4" w:rsidRPr="00F661A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D262C" w:rsidRPr="00F661A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F661AD">
        <w:rPr>
          <w:rFonts w:ascii="Times New Roman" w:hAnsi="Times New Roman" w:cs="Times New Roman"/>
          <w:sz w:val="24"/>
          <w:szCs w:val="24"/>
        </w:rPr>
        <w:t>________</w:t>
      </w:r>
      <w:r w:rsidR="005727A4" w:rsidRPr="00F661AD">
        <w:rPr>
          <w:rFonts w:ascii="Times New Roman" w:hAnsi="Times New Roman" w:cs="Times New Roman"/>
          <w:sz w:val="24"/>
          <w:szCs w:val="24"/>
        </w:rPr>
        <w:t>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F3" w:rsidRPr="00F661AD" w:rsidRDefault="006D262C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Предлагаемые меры по предотвращению или урегулированию конфликта интересов: </w:t>
      </w:r>
      <w:r w:rsidR="006B49F3" w:rsidRPr="00F661A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F661AD">
        <w:rPr>
          <w:rFonts w:ascii="Times New Roman" w:hAnsi="Times New Roman" w:cs="Times New Roman"/>
          <w:sz w:val="24"/>
          <w:szCs w:val="24"/>
        </w:rPr>
        <w:t>_______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  <w:r w:rsidR="006D262C" w:rsidRPr="00F661A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62C" w:rsidRPr="00F661AD" w:rsidRDefault="006D262C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7"/>
        <w:gridCol w:w="3282"/>
        <w:gridCol w:w="2736"/>
      </w:tblGrid>
      <w:tr w:rsidR="006D262C" w:rsidRPr="00F661AD" w:rsidTr="006D262C">
        <w:tc>
          <w:tcPr>
            <w:tcW w:w="3402" w:type="dxa"/>
          </w:tcPr>
          <w:p w:rsidR="006D262C" w:rsidRPr="00F661AD" w:rsidRDefault="006D262C">
            <w:pPr>
              <w:rPr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"__" ________ 20__ г.</w:t>
            </w:r>
          </w:p>
          <w:p w:rsidR="006D262C" w:rsidRPr="00F661AD" w:rsidRDefault="006D262C">
            <w:pPr>
              <w:rPr>
                <w:sz w:val="24"/>
                <w:szCs w:val="24"/>
              </w:rPr>
            </w:pPr>
          </w:p>
          <w:p w:rsidR="006D262C" w:rsidRPr="00F661AD" w:rsidRDefault="006D262C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6D262C" w:rsidRPr="00F661AD" w:rsidRDefault="006D262C" w:rsidP="006D2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</w:p>
          <w:p w:rsidR="006D262C" w:rsidRPr="00F661AD" w:rsidRDefault="006D262C" w:rsidP="006D262C">
            <w:pPr>
              <w:spacing w:after="0"/>
              <w:jc w:val="center"/>
              <w:rPr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уведомление)</w:t>
            </w:r>
          </w:p>
        </w:tc>
        <w:tc>
          <w:tcPr>
            <w:tcW w:w="2655" w:type="dxa"/>
          </w:tcPr>
          <w:p w:rsidR="006D262C" w:rsidRPr="00F661AD" w:rsidRDefault="006D262C" w:rsidP="006D2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</w:p>
          <w:p w:rsidR="006D262C" w:rsidRPr="00F661AD" w:rsidRDefault="006D262C" w:rsidP="006D262C">
            <w:pPr>
              <w:jc w:val="center"/>
              <w:rPr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E14A4" w:rsidRPr="00F661AD" w:rsidRDefault="00BE14A4">
      <w:pPr>
        <w:rPr>
          <w:sz w:val="24"/>
          <w:szCs w:val="24"/>
        </w:rPr>
      </w:pPr>
    </w:p>
    <w:sectPr w:rsidR="00BE14A4" w:rsidRPr="00F661AD" w:rsidSect="003E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D09" w:rsidRDefault="00901D09" w:rsidP="005A6150">
      <w:pPr>
        <w:spacing w:after="0" w:line="240" w:lineRule="auto"/>
      </w:pPr>
      <w:r>
        <w:separator/>
      </w:r>
    </w:p>
  </w:endnote>
  <w:endnote w:type="continuationSeparator" w:id="0">
    <w:p w:rsidR="00901D09" w:rsidRDefault="00901D09" w:rsidP="005A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D09" w:rsidRDefault="00901D09" w:rsidP="005A6150">
      <w:pPr>
        <w:spacing w:after="0" w:line="240" w:lineRule="auto"/>
      </w:pPr>
      <w:r>
        <w:separator/>
      </w:r>
    </w:p>
  </w:footnote>
  <w:footnote w:type="continuationSeparator" w:id="0">
    <w:p w:rsidR="00901D09" w:rsidRDefault="00901D09" w:rsidP="005A6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38A"/>
    <w:rsid w:val="00022AF2"/>
    <w:rsid w:val="000D638A"/>
    <w:rsid w:val="00130E27"/>
    <w:rsid w:val="00197911"/>
    <w:rsid w:val="001E0918"/>
    <w:rsid w:val="002F014D"/>
    <w:rsid w:val="00303E22"/>
    <w:rsid w:val="00363205"/>
    <w:rsid w:val="003E00FA"/>
    <w:rsid w:val="00475EE0"/>
    <w:rsid w:val="005727A4"/>
    <w:rsid w:val="005A6150"/>
    <w:rsid w:val="0068160A"/>
    <w:rsid w:val="006A4C5A"/>
    <w:rsid w:val="006A4C5C"/>
    <w:rsid w:val="006B49F3"/>
    <w:rsid w:val="006D262C"/>
    <w:rsid w:val="00720C91"/>
    <w:rsid w:val="007934C4"/>
    <w:rsid w:val="008316DF"/>
    <w:rsid w:val="0085557A"/>
    <w:rsid w:val="00900E98"/>
    <w:rsid w:val="00901D09"/>
    <w:rsid w:val="00967897"/>
    <w:rsid w:val="00990DE3"/>
    <w:rsid w:val="009E6942"/>
    <w:rsid w:val="00AD60EF"/>
    <w:rsid w:val="00B64B02"/>
    <w:rsid w:val="00B94C4A"/>
    <w:rsid w:val="00BA6D85"/>
    <w:rsid w:val="00BE14A4"/>
    <w:rsid w:val="00BE28FC"/>
    <w:rsid w:val="00BF7637"/>
    <w:rsid w:val="00C050CC"/>
    <w:rsid w:val="00CD2EF2"/>
    <w:rsid w:val="00D430CC"/>
    <w:rsid w:val="00D7395B"/>
    <w:rsid w:val="00DA6556"/>
    <w:rsid w:val="00E84932"/>
    <w:rsid w:val="00E86FE7"/>
    <w:rsid w:val="00F6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9F3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B94C4A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990DE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9F3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B49F3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2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2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6150"/>
  </w:style>
  <w:style w:type="paragraph" w:styleId="a9">
    <w:name w:val="footer"/>
    <w:basedOn w:val="a"/>
    <w:link w:val="aa"/>
    <w:uiPriority w:val="99"/>
    <w:unhideWhenUsed/>
    <w:rsid w:val="005A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6150"/>
  </w:style>
  <w:style w:type="character" w:customStyle="1" w:styleId="10">
    <w:name w:val="Заголовок 1 Знак"/>
    <w:basedOn w:val="a0"/>
    <w:link w:val="1"/>
    <w:rsid w:val="00B94C4A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b">
    <w:name w:val="No Spacing"/>
    <w:uiPriority w:val="1"/>
    <w:qFormat/>
    <w:rsid w:val="00B94C4A"/>
    <w:pPr>
      <w:ind w:firstLine="0"/>
      <w:jc w:val="left"/>
    </w:pPr>
  </w:style>
  <w:style w:type="paragraph" w:styleId="ac">
    <w:name w:val="Title"/>
    <w:basedOn w:val="a"/>
    <w:link w:val="ad"/>
    <w:qFormat/>
    <w:rsid w:val="00B94C4A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B94C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B94C4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B94C4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90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990DE3"/>
    <w:pPr>
      <w:spacing w:after="120" w:line="480" w:lineRule="auto"/>
      <w:ind w:left="283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90DE3"/>
    <w:rPr>
      <w:rFonts w:ascii="Calibri" w:eastAsia="Calibri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EC72ED34BA7B0BA7E93B4D705F344732B5ABD11DE95D422A46CE7ED4vE2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EC72ED34BA7B0BA7E93B4D705F344732B5ABD11DE95D422A46CE7ED4EB1FB994686DADD76CC6CBvB22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6AEC72ED34BA7B0BA7E93B4D705F344732B5ABD11DE95D422A46CE7ED4EB1FB994686DADD76CC7C5vB2C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AEC72ED34BA7B0BA7E93B4D705F344732B5ABD11DE95D422A46CE7ED4vE2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</dc:creator>
  <cp:keywords/>
  <dc:description/>
  <cp:lastModifiedBy>MORE1</cp:lastModifiedBy>
  <cp:revision>13</cp:revision>
  <cp:lastPrinted>2018-02-09T10:28:00Z</cp:lastPrinted>
  <dcterms:created xsi:type="dcterms:W3CDTF">2017-07-11T10:33:00Z</dcterms:created>
  <dcterms:modified xsi:type="dcterms:W3CDTF">2018-02-09T10:29:00Z</dcterms:modified>
</cp:coreProperties>
</file>