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51" w:rsidRDefault="00950351" w:rsidP="00424DAB">
      <w:pPr>
        <w:pStyle w:val="2"/>
        <w:framePr w:w="1741" w:h="1229" w:wrap="none" w:vAnchor="text" w:hAnchor="margin" w:x="13075" w:y="3"/>
        <w:shd w:val="clear" w:color="auto" w:fill="auto"/>
        <w:ind w:right="100"/>
        <w:jc w:val="left"/>
      </w:pPr>
    </w:p>
    <w:p w:rsidR="00950351" w:rsidRDefault="00950351">
      <w:pPr>
        <w:framePr w:w="2314" w:h="2256" w:wrap="none" w:vAnchor="text" w:hAnchor="margin" w:x="11166" w:y="30"/>
        <w:rPr>
          <w:sz w:val="2"/>
          <w:szCs w:val="2"/>
        </w:rPr>
      </w:pPr>
    </w:p>
    <w:p w:rsidR="00424DAB" w:rsidRDefault="00424DAB" w:rsidP="00424DAB">
      <w:pPr>
        <w:pStyle w:val="30"/>
        <w:framePr w:w="7486" w:h="652" w:wrap="none" w:vAnchor="text" w:hAnchor="margin" w:x="3724" w:y="1545"/>
        <w:shd w:val="clear" w:color="auto" w:fill="auto"/>
      </w:pPr>
      <w:r>
        <w:rPr>
          <w:rStyle w:val="Exact0"/>
        </w:rPr>
        <w:t>План мероприятий по противодействию коррупции МБДОУ детский сад № 30 «Звездочка» на 2018-2019 годы</w:t>
      </w:r>
    </w:p>
    <w:p w:rsidR="00424DAB" w:rsidRPr="00C024E5" w:rsidRDefault="00424DAB" w:rsidP="00424DAB">
      <w:pPr>
        <w:framePr w:w="7486" w:h="652" w:wrap="none" w:vAnchor="text" w:hAnchor="margin" w:x="3724" w:y="1545"/>
        <w:spacing w:line="360" w:lineRule="exact"/>
        <w:jc w:val="right"/>
        <w:rPr>
          <w:rFonts w:ascii="Times New Roman" w:hAnsi="Times New Roman" w:cs="Times New Roman"/>
        </w:rPr>
      </w:pPr>
      <w:r w:rsidRPr="00C024E5">
        <w:rPr>
          <w:rFonts w:ascii="Times New Roman" w:hAnsi="Times New Roman" w:cs="Times New Roman"/>
        </w:rPr>
        <w:t>Утверждаю</w:t>
      </w:r>
    </w:p>
    <w:p w:rsidR="00424DAB" w:rsidRPr="00C024E5" w:rsidRDefault="00424DAB" w:rsidP="00424DAB">
      <w:pPr>
        <w:framePr w:w="7486" w:h="652" w:wrap="none" w:vAnchor="text" w:hAnchor="margin" w:x="3724" w:y="1545"/>
        <w:spacing w:line="360" w:lineRule="exact"/>
        <w:jc w:val="right"/>
        <w:rPr>
          <w:rFonts w:ascii="Times New Roman" w:hAnsi="Times New Roman" w:cs="Times New Roman"/>
        </w:rPr>
      </w:pPr>
      <w:r w:rsidRPr="00C024E5">
        <w:rPr>
          <w:rFonts w:ascii="Times New Roman" w:hAnsi="Times New Roman" w:cs="Times New Roman"/>
        </w:rPr>
        <w:t xml:space="preserve">Заведующая МБДОУ </w:t>
      </w:r>
      <w:proofErr w:type="spellStart"/>
      <w:r w:rsidRPr="00C024E5">
        <w:rPr>
          <w:rFonts w:ascii="Times New Roman" w:hAnsi="Times New Roman" w:cs="Times New Roman"/>
        </w:rPr>
        <w:t>д</w:t>
      </w:r>
      <w:proofErr w:type="spellEnd"/>
      <w:r w:rsidRPr="00C024E5">
        <w:rPr>
          <w:rFonts w:ascii="Times New Roman" w:hAnsi="Times New Roman" w:cs="Times New Roman"/>
        </w:rPr>
        <w:t>/с №30</w:t>
      </w:r>
    </w:p>
    <w:p w:rsidR="00424DAB" w:rsidRPr="00C024E5" w:rsidRDefault="00424DAB" w:rsidP="00424DAB">
      <w:pPr>
        <w:framePr w:w="7486" w:h="652" w:wrap="none" w:vAnchor="text" w:hAnchor="margin" w:x="3724" w:y="1545"/>
        <w:spacing w:line="360" w:lineRule="exact"/>
        <w:jc w:val="right"/>
        <w:rPr>
          <w:rFonts w:ascii="Times New Roman" w:hAnsi="Times New Roman" w:cs="Times New Roman"/>
        </w:rPr>
      </w:pPr>
      <w:r w:rsidRPr="00C024E5">
        <w:rPr>
          <w:rFonts w:ascii="Times New Roman" w:hAnsi="Times New Roman" w:cs="Times New Roman"/>
        </w:rPr>
        <w:t>___________ Тагирова Ш.Н.</w:t>
      </w:r>
    </w:p>
    <w:p w:rsidR="00424DAB" w:rsidRPr="00C024E5" w:rsidRDefault="00424DAB" w:rsidP="00424DAB">
      <w:pPr>
        <w:framePr w:w="7486" w:h="652" w:wrap="none" w:vAnchor="text" w:hAnchor="margin" w:x="3724" w:y="1545"/>
        <w:spacing w:line="360" w:lineRule="exact"/>
        <w:jc w:val="right"/>
        <w:rPr>
          <w:rFonts w:ascii="Times New Roman" w:hAnsi="Times New Roman" w:cs="Times New Roman"/>
        </w:rPr>
      </w:pPr>
    </w:p>
    <w:p w:rsidR="00950351" w:rsidRDefault="006C125E">
      <w:pPr>
        <w:pStyle w:val="30"/>
        <w:framePr w:w="7486" w:h="652" w:wrap="none" w:vAnchor="text" w:hAnchor="margin" w:x="3724" w:y="1545"/>
        <w:shd w:val="clear" w:color="auto" w:fill="auto"/>
      </w:pPr>
      <w:r>
        <w:rPr>
          <w:rStyle w:val="Exact0"/>
          <w:b/>
          <w:bCs/>
          <w:spacing w:val="0"/>
        </w:rPr>
        <w:t>План мероприятий по противодействию коррупции МБДОУ детский сад № 64 «Малышок» на 2017-2018 годы</w:t>
      </w:r>
    </w:p>
    <w:p w:rsidR="00950351" w:rsidRPr="00424DAB" w:rsidRDefault="00424DAB" w:rsidP="00424DAB">
      <w:pPr>
        <w:spacing w:line="360" w:lineRule="exact"/>
        <w:jc w:val="right"/>
        <w:rPr>
          <w:rFonts w:ascii="Times New Roman" w:hAnsi="Times New Roman" w:cs="Times New Roman"/>
        </w:rPr>
      </w:pPr>
      <w:r w:rsidRPr="00424DAB">
        <w:rPr>
          <w:rFonts w:ascii="Times New Roman" w:hAnsi="Times New Roman" w:cs="Times New Roman"/>
        </w:rPr>
        <w:lastRenderedPageBreak/>
        <w:t>Утверждаю</w:t>
      </w:r>
    </w:p>
    <w:p w:rsidR="00950351" w:rsidRPr="00424DAB" w:rsidRDefault="00424DAB" w:rsidP="00424DAB">
      <w:pPr>
        <w:spacing w:line="360" w:lineRule="exact"/>
        <w:jc w:val="right"/>
        <w:rPr>
          <w:rFonts w:ascii="Times New Roman" w:hAnsi="Times New Roman" w:cs="Times New Roman"/>
        </w:rPr>
      </w:pPr>
      <w:r w:rsidRPr="00424DAB">
        <w:rPr>
          <w:rFonts w:ascii="Times New Roman" w:hAnsi="Times New Roman" w:cs="Times New Roman"/>
        </w:rPr>
        <w:t xml:space="preserve">Заведующая МБДОУ </w:t>
      </w:r>
      <w:proofErr w:type="spellStart"/>
      <w:r w:rsidRPr="00424DAB">
        <w:rPr>
          <w:rFonts w:ascii="Times New Roman" w:hAnsi="Times New Roman" w:cs="Times New Roman"/>
        </w:rPr>
        <w:t>д</w:t>
      </w:r>
      <w:proofErr w:type="spellEnd"/>
      <w:r w:rsidRPr="00424DAB">
        <w:rPr>
          <w:rFonts w:ascii="Times New Roman" w:hAnsi="Times New Roman" w:cs="Times New Roman"/>
        </w:rPr>
        <w:t>/с №30</w:t>
      </w:r>
    </w:p>
    <w:p w:rsidR="00950351" w:rsidRPr="00424DAB" w:rsidRDefault="00424DAB" w:rsidP="00424DAB">
      <w:pPr>
        <w:spacing w:line="360" w:lineRule="exact"/>
        <w:jc w:val="right"/>
        <w:rPr>
          <w:rFonts w:ascii="Times New Roman" w:hAnsi="Times New Roman" w:cs="Times New Roman"/>
        </w:rPr>
      </w:pPr>
      <w:r w:rsidRPr="00424DAB">
        <w:rPr>
          <w:rFonts w:ascii="Times New Roman" w:hAnsi="Times New Roman" w:cs="Times New Roman"/>
        </w:rPr>
        <w:t>___________ Тагирова Ш.Н.</w:t>
      </w:r>
    </w:p>
    <w:p w:rsidR="00950351" w:rsidRDefault="00950351">
      <w:pPr>
        <w:spacing w:line="360" w:lineRule="exact"/>
      </w:pPr>
    </w:p>
    <w:p w:rsidR="00950351" w:rsidRDefault="00950351">
      <w:pPr>
        <w:spacing w:line="360" w:lineRule="exact"/>
      </w:pPr>
    </w:p>
    <w:p w:rsidR="00950351" w:rsidRDefault="00950351">
      <w:pPr>
        <w:spacing w:line="501" w:lineRule="exact"/>
      </w:pPr>
    </w:p>
    <w:p w:rsidR="00950351" w:rsidRDefault="00950351">
      <w:pPr>
        <w:rPr>
          <w:sz w:val="2"/>
          <w:szCs w:val="2"/>
        </w:rPr>
        <w:sectPr w:rsidR="00950351">
          <w:headerReference w:type="default" r:id="rId6"/>
          <w:type w:val="continuous"/>
          <w:pgSz w:w="16838" w:h="11909" w:orient="landscape"/>
          <w:pgMar w:top="743" w:right="1008" w:bottom="743" w:left="100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6826"/>
        <w:gridCol w:w="5184"/>
        <w:gridCol w:w="2102"/>
      </w:tblGrid>
      <w:tr w:rsidR="00950351">
        <w:trPr>
          <w:trHeight w:hRule="exact" w:val="6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after="120" w:line="260" w:lineRule="exact"/>
              <w:ind w:left="260"/>
              <w:jc w:val="left"/>
            </w:pPr>
            <w:r>
              <w:rPr>
                <w:rStyle w:val="a6"/>
              </w:rPr>
              <w:t>№</w:t>
            </w:r>
          </w:p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before="120" w:line="260" w:lineRule="exact"/>
              <w:ind w:left="260"/>
              <w:jc w:val="left"/>
            </w:pPr>
            <w:proofErr w:type="spellStart"/>
            <w:proofErr w:type="gramStart"/>
            <w:r>
              <w:rPr>
                <w:rStyle w:val="1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1"/>
                <w:b/>
                <w:bCs/>
              </w:rPr>
              <w:t>/</w:t>
            </w:r>
            <w:proofErr w:type="spellStart"/>
            <w:r>
              <w:rPr>
                <w:rStyle w:val="1"/>
                <w:b/>
                <w:bCs/>
              </w:rPr>
              <w:t>п</w:t>
            </w:r>
            <w:proofErr w:type="spellEnd"/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1"/>
                <w:b/>
                <w:bCs/>
              </w:rPr>
              <w:t>Наименование мероприятия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1"/>
                <w:b/>
                <w:bCs/>
              </w:rPr>
              <w:t>Ответственные исполнители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1"/>
                <w:b/>
                <w:bCs/>
              </w:rPr>
              <w:t>Срок</w:t>
            </w:r>
          </w:p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before="120" w:line="260" w:lineRule="exact"/>
            </w:pPr>
            <w:r>
              <w:rPr>
                <w:rStyle w:val="1"/>
                <w:b/>
                <w:bCs/>
              </w:rPr>
              <w:t>исполнения</w:t>
            </w:r>
          </w:p>
        </w:tc>
      </w:tr>
      <w:tr w:rsidR="00950351">
        <w:trPr>
          <w:trHeight w:hRule="exact" w:val="97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Pr="00424DAB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700" w:lineRule="exact"/>
              <w:ind w:left="260"/>
              <w:jc w:val="left"/>
              <w:rPr>
                <w:rFonts w:asciiTheme="minorHAnsi" w:hAnsiTheme="minorHAnsi"/>
              </w:rPr>
            </w:pPr>
            <w:r>
              <w:rPr>
                <w:rStyle w:val="20"/>
                <w:b/>
                <w:bCs/>
              </w:rP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a6"/>
              </w:rPr>
              <w:t>Определение лиц, ответственных за работу по профилактике коррупционных и ин</w:t>
            </w:r>
            <w:bookmarkStart w:id="0" w:name="_GoBack"/>
            <w:bookmarkEnd w:id="0"/>
            <w:r>
              <w:rPr>
                <w:rStyle w:val="a6"/>
              </w:rPr>
              <w:t>ых правонарушений.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заведующий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424DAB">
            <w:pPr>
              <w:pStyle w:val="30"/>
              <w:framePr w:w="1481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a6"/>
              </w:rPr>
              <w:t>февраль 2018</w:t>
            </w:r>
            <w:r w:rsidR="006C125E">
              <w:rPr>
                <w:rStyle w:val="a6"/>
              </w:rPr>
              <w:t xml:space="preserve"> г.</w:t>
            </w:r>
          </w:p>
        </w:tc>
      </w:tr>
      <w:tr w:rsidR="00950351">
        <w:trPr>
          <w:trHeight w:hRule="exact" w:val="97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2.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>Разработка и принятие правовых актов, регламентирующих вопросы предупреждения и противодействия коррупции.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424DAB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  <w:rPr>
                <w:rStyle w:val="a6"/>
              </w:rPr>
            </w:pPr>
            <w:r>
              <w:rPr>
                <w:rStyle w:val="a6"/>
              </w:rPr>
              <w:t>председатель Комиссии</w:t>
            </w:r>
          </w:p>
          <w:p w:rsidR="00424DAB" w:rsidRDefault="00424DAB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члены Комиссии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424DAB">
            <w:pPr>
              <w:pStyle w:val="30"/>
              <w:framePr w:w="1481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a6"/>
              </w:rPr>
              <w:t>февраль 2018</w:t>
            </w:r>
            <w:r w:rsidR="006C125E">
              <w:rPr>
                <w:rStyle w:val="a6"/>
              </w:rPr>
              <w:t xml:space="preserve"> г.</w:t>
            </w:r>
          </w:p>
        </w:tc>
      </w:tr>
      <w:tr w:rsidR="00950351">
        <w:trPr>
          <w:trHeight w:hRule="exact" w:val="193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3.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a6"/>
              </w:rPr>
              <w:t>Выявление случаев возникновения конфликта интересов, одной из сторон которого являются работники муниципального учреждения,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заведующий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постоянно</w:t>
            </w:r>
          </w:p>
        </w:tc>
      </w:tr>
      <w:tr w:rsidR="00950351">
        <w:trPr>
          <w:trHeight w:hRule="exact" w:val="6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4.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a6"/>
              </w:rPr>
              <w:t xml:space="preserve">Просмотр фильмов, касающихся </w:t>
            </w:r>
            <w:proofErr w:type="spellStart"/>
            <w:r>
              <w:rPr>
                <w:rStyle w:val="a6"/>
              </w:rPr>
              <w:t>антикоррупционной</w:t>
            </w:r>
            <w:proofErr w:type="spellEnd"/>
            <w:r>
              <w:rPr>
                <w:rStyle w:val="a6"/>
              </w:rPr>
              <w:t xml:space="preserve"> деятельности.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 xml:space="preserve">зам. </w:t>
            </w:r>
            <w:r w:rsidR="00424DAB">
              <w:rPr>
                <w:rStyle w:val="a6"/>
              </w:rPr>
              <w:t>председателя Комиссии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1 раз в квартал</w:t>
            </w:r>
          </w:p>
        </w:tc>
      </w:tr>
      <w:tr w:rsidR="00950351">
        <w:trPr>
          <w:trHeight w:hRule="exact" w:val="129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5.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 xml:space="preserve">Осуществление </w:t>
            </w:r>
            <w:proofErr w:type="gramStart"/>
            <w:r>
              <w:rPr>
                <w:rStyle w:val="a6"/>
              </w:rPr>
              <w:t>контроля за</w:t>
            </w:r>
            <w:proofErr w:type="gramEnd"/>
            <w:r>
              <w:rPr>
                <w:rStyle w:val="a6"/>
              </w:rPr>
              <w:t xml:space="preserve">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794D3B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председатель Комиссии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постоянно</w:t>
            </w:r>
          </w:p>
        </w:tc>
      </w:tr>
      <w:tr w:rsidR="00950351">
        <w:trPr>
          <w:trHeight w:hRule="exact" w:val="6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6.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a6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424DAB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председатель Комиссии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1 раз в полгода</w:t>
            </w:r>
          </w:p>
        </w:tc>
      </w:tr>
      <w:tr w:rsidR="00950351">
        <w:trPr>
          <w:trHeight w:hRule="exact" w:val="3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7.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Организация индивидуального консультирования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351" w:rsidRDefault="00794D3B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зам. председателя Комиссии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8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1 раз в месяц</w:t>
            </w:r>
          </w:p>
        </w:tc>
      </w:tr>
    </w:tbl>
    <w:p w:rsidR="00950351" w:rsidRDefault="00950351">
      <w:pPr>
        <w:rPr>
          <w:sz w:val="2"/>
          <w:szCs w:val="2"/>
        </w:rPr>
      </w:pPr>
    </w:p>
    <w:p w:rsidR="00950351" w:rsidRDefault="00950351">
      <w:pPr>
        <w:rPr>
          <w:sz w:val="2"/>
          <w:szCs w:val="2"/>
        </w:rPr>
        <w:sectPr w:rsidR="00950351">
          <w:type w:val="continuous"/>
          <w:pgSz w:w="16838" w:h="11909" w:orient="landscape"/>
          <w:pgMar w:top="517" w:right="1008" w:bottom="469" w:left="100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6835"/>
        <w:gridCol w:w="5179"/>
        <w:gridCol w:w="2088"/>
      </w:tblGrid>
      <w:tr w:rsidR="00950351">
        <w:trPr>
          <w:trHeight w:hRule="exact" w:val="66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950351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>работников муниципального учреждения по вопросам противодействия коррупции.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950351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950351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0351">
        <w:trPr>
          <w:trHeight w:hRule="exact" w:val="9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  <w:b/>
                <w:bCs/>
              </w:rPr>
              <w:t>8.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>Разработка методических рекомендаций, памяток и иных информационных материалов по вопросам противодействия коррупции.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D3B" w:rsidRDefault="00794D3B" w:rsidP="00794D3B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rPr>
                <w:rStyle w:val="a6"/>
              </w:rPr>
            </w:pPr>
            <w:r>
              <w:rPr>
                <w:rStyle w:val="a6"/>
              </w:rPr>
              <w:t>председатель Комиссии</w:t>
            </w:r>
          </w:p>
          <w:p w:rsidR="00950351" w:rsidRDefault="00794D3B" w:rsidP="00794D3B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члены Комиссии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постоянно</w:t>
            </w:r>
          </w:p>
        </w:tc>
      </w:tr>
      <w:tr w:rsidR="00950351">
        <w:trPr>
          <w:trHeight w:hRule="exact" w:val="9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  <w:b/>
                <w:bCs/>
              </w:rPr>
              <w:t>9.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a6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зам. п</w:t>
            </w:r>
            <w:r w:rsidR="00794D3B">
              <w:rPr>
                <w:rStyle w:val="a6"/>
              </w:rPr>
              <w:t>редседателя Комиссии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a6"/>
              </w:rPr>
              <w:t>по мере проведения</w:t>
            </w:r>
          </w:p>
        </w:tc>
      </w:tr>
      <w:tr w:rsidR="00950351">
        <w:trPr>
          <w:trHeight w:hRule="exact" w:val="129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  <w:b/>
                <w:bCs/>
              </w:rPr>
              <w:t>10.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заведующий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1 раз в полгода</w:t>
            </w:r>
          </w:p>
        </w:tc>
      </w:tr>
      <w:tr w:rsidR="00950351">
        <w:trPr>
          <w:trHeight w:hRule="exact" w:val="65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  <w:b/>
                <w:bCs/>
              </w:rPr>
              <w:t>11.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>Обеспечение взаимодействия с правоохранительными органами.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заведующий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постоянно</w:t>
            </w:r>
          </w:p>
        </w:tc>
      </w:tr>
      <w:tr w:rsidR="00950351">
        <w:trPr>
          <w:trHeight w:hRule="exact" w:val="65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  <w:b/>
                <w:bCs/>
              </w:rPr>
              <w:t>12.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>Подготовка отчетов о проводимой работе в сфере противодействия коррупции.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D3B" w:rsidRDefault="00794D3B" w:rsidP="00794D3B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rPr>
                <w:rStyle w:val="a6"/>
              </w:rPr>
            </w:pPr>
            <w:r>
              <w:rPr>
                <w:rStyle w:val="a6"/>
              </w:rPr>
              <w:t>председатель Комиссии</w:t>
            </w:r>
          </w:p>
          <w:p w:rsidR="00950351" w:rsidRDefault="00950351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1 раз в год</w:t>
            </w:r>
          </w:p>
        </w:tc>
      </w:tr>
      <w:tr w:rsidR="00950351">
        <w:trPr>
          <w:trHeight w:hRule="exact" w:val="131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1"/>
                <w:b/>
                <w:bCs/>
              </w:rPr>
              <w:t>13.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a6"/>
              </w:rPr>
              <w:t>Ежегодное представление руководителем муниципального учреждения сведений о доходах, об имуществе и обязательствах имущественного характера.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заведующий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351" w:rsidRDefault="006C125E">
            <w:pPr>
              <w:pStyle w:val="30"/>
              <w:framePr w:w="14789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a6"/>
              </w:rPr>
              <w:t>1 раз в год</w:t>
            </w:r>
          </w:p>
        </w:tc>
      </w:tr>
    </w:tbl>
    <w:p w:rsidR="00950351" w:rsidRDefault="00950351">
      <w:pPr>
        <w:rPr>
          <w:sz w:val="2"/>
          <w:szCs w:val="2"/>
        </w:rPr>
      </w:pPr>
    </w:p>
    <w:p w:rsidR="00950351" w:rsidRDefault="00950351">
      <w:pPr>
        <w:rPr>
          <w:sz w:val="2"/>
          <w:szCs w:val="2"/>
        </w:rPr>
      </w:pPr>
    </w:p>
    <w:sectPr w:rsidR="00950351" w:rsidSect="002B63B2">
      <w:pgSz w:w="16838" w:h="11909" w:orient="landscape"/>
      <w:pgMar w:top="2604" w:right="1020" w:bottom="2359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1D" w:rsidRDefault="00FA5B1D">
      <w:r>
        <w:separator/>
      </w:r>
    </w:p>
  </w:endnote>
  <w:endnote w:type="continuationSeparator" w:id="0">
    <w:p w:rsidR="00FA5B1D" w:rsidRDefault="00FA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1D" w:rsidRDefault="00FA5B1D"/>
  </w:footnote>
  <w:footnote w:type="continuationSeparator" w:id="0">
    <w:p w:rsidR="00FA5B1D" w:rsidRDefault="00FA5B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51" w:rsidRDefault="002B63B2">
    <w:pPr>
      <w:rPr>
        <w:sz w:val="2"/>
        <w:szCs w:val="2"/>
      </w:rPr>
    </w:pPr>
    <w:r w:rsidRPr="002B63B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21.1pt;margin-top:121.4pt;width:5.8pt;height:13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" filled="f" stroked="f">
          <v:textbox style="mso-fit-shape-to-text:t" inset="0,0,0,0">
            <w:txbxContent>
              <w:p w:rsidR="00950351" w:rsidRDefault="006C125E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50351"/>
    <w:rsid w:val="002B63B2"/>
    <w:rsid w:val="00424DAB"/>
    <w:rsid w:val="006C125E"/>
    <w:rsid w:val="00794D3B"/>
    <w:rsid w:val="00950351"/>
    <w:rsid w:val="00B8201B"/>
    <w:rsid w:val="00FA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63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63B2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2B6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Exact0">
    <w:name w:val="Основной текст (2) Exact"/>
    <w:basedOn w:val="2Exact"/>
    <w:rsid w:val="002B6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2B6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sid w:val="002B6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2B6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a5">
    <w:name w:val="Основной текст_"/>
    <w:basedOn w:val="a0"/>
    <w:link w:val="30"/>
    <w:rsid w:val="002B6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Не полужирный"/>
    <w:basedOn w:val="a5"/>
    <w:rsid w:val="002B6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2B6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2"/>
    <w:basedOn w:val="a5"/>
    <w:rsid w:val="002B6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ordiaUPC35pt">
    <w:name w:val="Основной текст + CordiaUPC;35 pt;Не полужирный"/>
    <w:basedOn w:val="a5"/>
    <w:rsid w:val="002B63B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2B6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2B6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2B63B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3">
    <w:name w:val="Основной текст (3)"/>
    <w:basedOn w:val="a"/>
    <w:link w:val="3Exact"/>
    <w:rsid w:val="002B63B2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pacing w:val="7"/>
      <w:sz w:val="13"/>
      <w:szCs w:val="13"/>
    </w:rPr>
  </w:style>
  <w:style w:type="paragraph" w:customStyle="1" w:styleId="a4">
    <w:name w:val="Подпись к картинке"/>
    <w:basedOn w:val="a"/>
    <w:link w:val="Exact"/>
    <w:rsid w:val="002B63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30">
    <w:name w:val="Основной текст3"/>
    <w:basedOn w:val="a"/>
    <w:link w:val="a5"/>
    <w:rsid w:val="002B63B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2B63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424D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A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MORE1</cp:lastModifiedBy>
  <cp:revision>2</cp:revision>
  <dcterms:created xsi:type="dcterms:W3CDTF">2018-02-08T18:29:00Z</dcterms:created>
  <dcterms:modified xsi:type="dcterms:W3CDTF">2018-02-09T05:58:00Z</dcterms:modified>
</cp:coreProperties>
</file>