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05" w:rsidRDefault="007A4305" w:rsidP="008E6E9C">
      <w:pPr>
        <w:pStyle w:val="1"/>
        <w:jc w:val="center"/>
        <w:rPr>
          <w:b/>
          <w:i w:val="0"/>
          <w:sz w:val="28"/>
          <w:szCs w:val="28"/>
        </w:rPr>
      </w:pPr>
    </w:p>
    <w:p w:rsidR="00BC5B21" w:rsidRPr="00604A15" w:rsidRDefault="00BC5B21" w:rsidP="00BC5B21">
      <w:pPr>
        <w:pStyle w:val="2"/>
        <w:spacing w:before="12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763905" cy="488315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B21" w:rsidRDefault="00BC5B21" w:rsidP="00BC5B21">
      <w:pPr>
        <w:pStyle w:val="7"/>
        <w:spacing w:before="120" w:after="0"/>
        <w:jc w:val="center"/>
        <w:rPr>
          <w:color w:val="404040"/>
          <w:sz w:val="28"/>
          <w:szCs w:val="28"/>
        </w:rPr>
      </w:pPr>
      <w:r w:rsidRPr="00AB735A">
        <w:rPr>
          <w:color w:val="404040"/>
          <w:sz w:val="28"/>
          <w:szCs w:val="28"/>
        </w:rPr>
        <w:t>РЕСПУБЛИКА ДАГЕСТАН</w:t>
      </w:r>
    </w:p>
    <w:p w:rsidR="00BC5B21" w:rsidRPr="00BE6735" w:rsidRDefault="00BC5B21" w:rsidP="00BC5B21">
      <w:pPr>
        <w:pStyle w:val="7"/>
        <w:spacing w:before="120" w:after="0"/>
        <w:jc w:val="center"/>
        <w:rPr>
          <w:color w:val="404040"/>
          <w:sz w:val="28"/>
          <w:szCs w:val="28"/>
        </w:rPr>
      </w:pPr>
      <w:r w:rsidRPr="007468C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6.6pt;margin-top:11.25pt;width:76.65pt;height:.1pt;z-index:251660288" o:connectortype="straight"/>
        </w:pict>
      </w:r>
      <w:r w:rsidRPr="007468C4">
        <w:rPr>
          <w:noProof/>
        </w:rPr>
        <w:pict>
          <v:shape id="_x0000_s1027" type="#_x0000_t32" style="position:absolute;left:0;text-align:left;margin-left:164pt;margin-top:11.3pt;width:74.7pt;height:.05pt;z-index:251661312" o:connectortype="straight"/>
        </w:pict>
      </w:r>
    </w:p>
    <w:p w:rsidR="00BC5B21" w:rsidRPr="00AB735A" w:rsidRDefault="00BC5B21" w:rsidP="00BC5B21">
      <w:pPr>
        <w:tabs>
          <w:tab w:val="left" w:pos="3390"/>
          <w:tab w:val="center" w:pos="4677"/>
        </w:tabs>
        <w:spacing w:before="120"/>
        <w:jc w:val="center"/>
        <w:rPr>
          <w:color w:val="0D0D0D"/>
          <w:sz w:val="28"/>
          <w:szCs w:val="28"/>
        </w:rPr>
      </w:pPr>
      <w:r w:rsidRPr="00AB735A">
        <w:rPr>
          <w:color w:val="0D0D0D"/>
          <w:sz w:val="28"/>
          <w:szCs w:val="28"/>
        </w:rPr>
        <w:t>АДМИНИСТРАЦИЯ ГО «ГОРОД  КАСПИЙСК»</w:t>
      </w:r>
    </w:p>
    <w:p w:rsidR="00BC5B21" w:rsidRPr="00AB735A" w:rsidRDefault="00BC5B21" w:rsidP="00BC5B21">
      <w:pPr>
        <w:tabs>
          <w:tab w:val="left" w:pos="3390"/>
          <w:tab w:val="center" w:pos="4677"/>
        </w:tabs>
        <w:spacing w:before="120"/>
        <w:rPr>
          <w:rFonts w:ascii="Bookman Old Style" w:hAnsi="Bookman Old Style" w:cs="Bookman Old Style"/>
          <w:color w:val="0D0D0D"/>
          <w:sz w:val="28"/>
          <w:szCs w:val="28"/>
        </w:rPr>
      </w:pPr>
      <w:r w:rsidRPr="00AB735A">
        <w:rPr>
          <w:b/>
          <w:bCs/>
          <w:color w:val="0D0D0D"/>
          <w:sz w:val="28"/>
          <w:szCs w:val="28"/>
        </w:rPr>
        <w:t xml:space="preserve">                     </w:t>
      </w:r>
      <w:r w:rsidRPr="00AB735A">
        <w:rPr>
          <w:rFonts w:ascii="Bookman Old Style" w:hAnsi="Bookman Old Style" w:cs="Bookman Old Style"/>
          <w:color w:val="0D0D0D"/>
          <w:sz w:val="28"/>
          <w:szCs w:val="28"/>
        </w:rPr>
        <w:t xml:space="preserve">Муниципальное бюджетное дошкольное </w:t>
      </w:r>
    </w:p>
    <w:p w:rsidR="00BC5B21" w:rsidRPr="00AB735A" w:rsidRDefault="00BC5B21" w:rsidP="00BC5B21">
      <w:pPr>
        <w:tabs>
          <w:tab w:val="left" w:pos="3390"/>
          <w:tab w:val="center" w:pos="4677"/>
        </w:tabs>
        <w:spacing w:before="120"/>
        <w:jc w:val="center"/>
        <w:rPr>
          <w:rFonts w:ascii="Bookman Old Style" w:hAnsi="Bookman Old Style" w:cs="Bookman Old Style"/>
          <w:color w:val="0D0D0D"/>
          <w:sz w:val="28"/>
          <w:szCs w:val="28"/>
        </w:rPr>
      </w:pPr>
      <w:r w:rsidRPr="00AB735A">
        <w:rPr>
          <w:rFonts w:ascii="Bookman Old Style" w:hAnsi="Bookman Old Style" w:cs="Bookman Old Style"/>
          <w:color w:val="0D0D0D"/>
          <w:sz w:val="28"/>
          <w:szCs w:val="28"/>
        </w:rPr>
        <w:t>образовательное учреждение детский сад № 30 "Звёздочка"</w:t>
      </w:r>
    </w:p>
    <w:p w:rsidR="00BC5B21" w:rsidRPr="00AB735A" w:rsidRDefault="00BC5B21" w:rsidP="00BC5B21">
      <w:pPr>
        <w:pBdr>
          <w:bottom w:val="single" w:sz="12" w:space="1" w:color="auto"/>
        </w:pBdr>
        <w:spacing w:before="120"/>
        <w:rPr>
          <w:i/>
          <w:iCs/>
          <w:color w:val="0D0D0D"/>
          <w:sz w:val="18"/>
          <w:szCs w:val="18"/>
        </w:rPr>
      </w:pPr>
      <w:r w:rsidRPr="004474EC">
        <w:rPr>
          <w:i/>
          <w:iCs/>
          <w:color w:val="0D0D0D"/>
          <w:sz w:val="18"/>
          <w:szCs w:val="18"/>
        </w:rPr>
        <w:t>г</w:t>
      </w:r>
      <w:proofErr w:type="gramStart"/>
      <w:r w:rsidRPr="004474EC">
        <w:rPr>
          <w:i/>
          <w:iCs/>
          <w:color w:val="0D0D0D"/>
          <w:sz w:val="18"/>
          <w:szCs w:val="18"/>
        </w:rPr>
        <w:t>.К</w:t>
      </w:r>
      <w:proofErr w:type="gramEnd"/>
      <w:r>
        <w:rPr>
          <w:i/>
          <w:iCs/>
          <w:color w:val="0D0D0D"/>
          <w:sz w:val="18"/>
          <w:szCs w:val="18"/>
        </w:rPr>
        <w:t>аспийск ул.Приморская 22</w:t>
      </w:r>
      <w:r>
        <w:t xml:space="preserve">                                                                  </w:t>
      </w:r>
    </w:p>
    <w:p w:rsidR="00BC5B21" w:rsidRDefault="00BC5B21" w:rsidP="00BC5B21">
      <w:pPr>
        <w:tabs>
          <w:tab w:val="left" w:pos="708"/>
          <w:tab w:val="left" w:pos="1416"/>
          <w:tab w:val="left" w:pos="2124"/>
          <w:tab w:val="left" w:pos="7622"/>
        </w:tabs>
        <w:rPr>
          <w:sz w:val="28"/>
          <w:szCs w:val="28"/>
          <w:shd w:val="clear" w:color="auto" w:fill="FFFFFF"/>
        </w:rPr>
      </w:pPr>
      <w:r>
        <w:tab/>
      </w:r>
      <w:r>
        <w:tab/>
      </w:r>
      <w:r>
        <w:tab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</w:p>
    <w:p w:rsidR="007A4305" w:rsidRDefault="007A4305" w:rsidP="008E6E9C">
      <w:pPr>
        <w:pStyle w:val="1"/>
        <w:jc w:val="center"/>
        <w:rPr>
          <w:b/>
          <w:i w:val="0"/>
          <w:sz w:val="28"/>
          <w:szCs w:val="28"/>
        </w:rPr>
      </w:pPr>
    </w:p>
    <w:p w:rsidR="00D9170D" w:rsidRPr="004331CB" w:rsidRDefault="00D9170D" w:rsidP="008E6E9C">
      <w:pPr>
        <w:pStyle w:val="1"/>
        <w:jc w:val="center"/>
        <w:rPr>
          <w:b/>
          <w:i w:val="0"/>
          <w:sz w:val="28"/>
          <w:szCs w:val="28"/>
        </w:rPr>
      </w:pPr>
      <w:r w:rsidRPr="004331CB">
        <w:rPr>
          <w:b/>
          <w:i w:val="0"/>
          <w:sz w:val="28"/>
          <w:szCs w:val="28"/>
        </w:rPr>
        <w:t>Приказ</w:t>
      </w:r>
    </w:p>
    <w:p w:rsidR="00D9170D" w:rsidRPr="004331CB" w:rsidRDefault="00D9170D" w:rsidP="00D9170D">
      <w:pPr>
        <w:pStyle w:val="1"/>
        <w:jc w:val="left"/>
        <w:rPr>
          <w:i w:val="0"/>
          <w:sz w:val="28"/>
          <w:szCs w:val="28"/>
        </w:rPr>
      </w:pPr>
    </w:p>
    <w:p w:rsidR="00D9170D" w:rsidRPr="007A4305" w:rsidRDefault="00BC5B21" w:rsidP="007A4305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№ 3</w:t>
      </w:r>
      <w:r w:rsidR="00D9170D" w:rsidRPr="004331CB">
        <w:rPr>
          <w:i w:val="0"/>
          <w:sz w:val="28"/>
          <w:szCs w:val="28"/>
        </w:rPr>
        <w:t xml:space="preserve">                                                                       </w:t>
      </w:r>
      <w:r>
        <w:rPr>
          <w:i w:val="0"/>
          <w:sz w:val="28"/>
          <w:szCs w:val="28"/>
        </w:rPr>
        <w:t xml:space="preserve">         от 8.02.</w:t>
      </w:r>
      <w:r w:rsidR="004331CB">
        <w:rPr>
          <w:i w:val="0"/>
          <w:sz w:val="28"/>
          <w:szCs w:val="28"/>
        </w:rPr>
        <w:t>2018</w:t>
      </w:r>
      <w:r w:rsidR="00D9170D" w:rsidRPr="004331CB">
        <w:rPr>
          <w:i w:val="0"/>
          <w:sz w:val="28"/>
          <w:szCs w:val="28"/>
        </w:rPr>
        <w:t>г.</w:t>
      </w:r>
    </w:p>
    <w:p w:rsidR="00D9170D" w:rsidRPr="004331CB" w:rsidRDefault="00D9170D" w:rsidP="00BA2C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EC" w:rsidRPr="004331CB" w:rsidRDefault="00DF774E" w:rsidP="00AC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2CAF" w:rsidRPr="0043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  <w:r w:rsidR="002811EC" w:rsidRPr="0043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</w:t>
      </w:r>
      <w:r w:rsidR="00AC63EC" w:rsidRPr="004331CB">
        <w:rPr>
          <w:rFonts w:ascii="Times New Roman" w:hAnsi="Times New Roman" w:cs="Times New Roman"/>
          <w:b/>
          <w:sz w:val="28"/>
          <w:szCs w:val="28"/>
        </w:rPr>
        <w:t xml:space="preserve">основных направлениях </w:t>
      </w:r>
    </w:p>
    <w:p w:rsidR="00BC5B21" w:rsidRPr="004331CB" w:rsidRDefault="00AC63EC" w:rsidP="00BC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31CB">
        <w:rPr>
          <w:rFonts w:ascii="Times New Roman" w:hAnsi="Times New Roman" w:cs="Times New Roman"/>
          <w:b/>
          <w:sz w:val="28"/>
          <w:szCs w:val="28"/>
        </w:rPr>
        <w:t>ант</w:t>
      </w:r>
      <w:r w:rsidR="00DF774E" w:rsidRPr="004331CB">
        <w:rPr>
          <w:rFonts w:ascii="Times New Roman" w:hAnsi="Times New Roman" w:cs="Times New Roman"/>
          <w:b/>
          <w:sz w:val="28"/>
          <w:szCs w:val="28"/>
        </w:rPr>
        <w:t>икоррупционной</w:t>
      </w:r>
      <w:proofErr w:type="spellEnd"/>
      <w:r w:rsidR="00DF774E" w:rsidRPr="004331CB">
        <w:rPr>
          <w:rFonts w:ascii="Times New Roman" w:hAnsi="Times New Roman" w:cs="Times New Roman"/>
          <w:b/>
          <w:sz w:val="28"/>
          <w:szCs w:val="28"/>
        </w:rPr>
        <w:t xml:space="preserve"> деятельности в </w:t>
      </w:r>
      <w:r w:rsidR="00BC5B21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BC5B21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BC5B21">
        <w:rPr>
          <w:rFonts w:ascii="Times New Roman" w:hAnsi="Times New Roman" w:cs="Times New Roman"/>
          <w:b/>
          <w:sz w:val="28"/>
          <w:szCs w:val="28"/>
        </w:rPr>
        <w:t>/с №30</w:t>
      </w:r>
    </w:p>
    <w:p w:rsidR="00DF774E" w:rsidRPr="004331CB" w:rsidRDefault="00DF774E" w:rsidP="00DF774E">
      <w:pPr>
        <w:tabs>
          <w:tab w:val="left" w:pos="222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F774E" w:rsidRPr="004331CB" w:rsidRDefault="00DF774E" w:rsidP="00DF774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  <w:r w:rsidRPr="0043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30D29" w:rsidRPr="004331CB" w:rsidRDefault="00DF774E" w:rsidP="00C3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F473C"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2CAF" w:rsidRPr="0043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BA2CAF"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C30D29"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C30D29" w:rsidRPr="004331CB">
        <w:rPr>
          <w:rFonts w:ascii="Times New Roman" w:hAnsi="Times New Roman" w:cs="Times New Roman"/>
          <w:sz w:val="28"/>
          <w:szCs w:val="28"/>
        </w:rPr>
        <w:t xml:space="preserve">основных направлениях </w:t>
      </w:r>
      <w:proofErr w:type="spellStart"/>
      <w:r w:rsidR="00C30D29" w:rsidRPr="004331C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30D29" w:rsidRPr="004331CB">
        <w:rPr>
          <w:rFonts w:ascii="Times New Roman" w:hAnsi="Times New Roman" w:cs="Times New Roman"/>
          <w:sz w:val="28"/>
          <w:szCs w:val="28"/>
        </w:rPr>
        <w:t xml:space="preserve"> деятельности в М</w:t>
      </w:r>
      <w:r w:rsidR="007A4305">
        <w:rPr>
          <w:rFonts w:ascii="Times New Roman" w:hAnsi="Times New Roman" w:cs="Times New Roman"/>
          <w:sz w:val="28"/>
          <w:szCs w:val="28"/>
        </w:rPr>
        <w:t xml:space="preserve">БДОУ </w:t>
      </w:r>
      <w:proofErr w:type="spellStart"/>
      <w:r w:rsidR="007A430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A4305">
        <w:rPr>
          <w:rFonts w:ascii="Times New Roman" w:hAnsi="Times New Roman" w:cs="Times New Roman"/>
          <w:sz w:val="28"/>
          <w:szCs w:val="28"/>
        </w:rPr>
        <w:t>/с № 30</w:t>
      </w:r>
    </w:p>
    <w:p w:rsidR="00ED0406" w:rsidRPr="004331CB" w:rsidRDefault="00ED0406" w:rsidP="00C30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1CB">
        <w:rPr>
          <w:rFonts w:ascii="Times New Roman" w:hAnsi="Times New Roman" w:cs="Times New Roman"/>
          <w:sz w:val="28"/>
          <w:szCs w:val="28"/>
        </w:rPr>
        <w:t xml:space="preserve">        2. Данный приказ ввести в действие с момента подписания.</w:t>
      </w:r>
    </w:p>
    <w:p w:rsidR="00BA2CAF" w:rsidRPr="004331CB" w:rsidRDefault="00BA2CAF" w:rsidP="00BA2C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74E" w:rsidRPr="004331CB" w:rsidRDefault="00DF774E" w:rsidP="00DF774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B21" w:rsidRDefault="00DF774E" w:rsidP="007A430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C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C5B21" w:rsidRDefault="00BC5B21" w:rsidP="007A430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B21" w:rsidRDefault="00BC5B21" w:rsidP="007A430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1CB" w:rsidRDefault="00BC5B21" w:rsidP="007A4305">
      <w:pPr>
        <w:pStyle w:val="a6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774E" w:rsidRPr="00433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305">
        <w:rPr>
          <w:rFonts w:ascii="Times New Roman" w:hAnsi="Times New Roman" w:cs="Times New Roman"/>
          <w:b/>
          <w:sz w:val="28"/>
          <w:szCs w:val="28"/>
        </w:rPr>
        <w:t xml:space="preserve">Заведующая МБДОУ </w:t>
      </w:r>
      <w:proofErr w:type="spellStart"/>
      <w:r w:rsidR="007A4305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7A4305">
        <w:rPr>
          <w:rFonts w:ascii="Times New Roman" w:hAnsi="Times New Roman" w:cs="Times New Roman"/>
          <w:b/>
          <w:sz w:val="28"/>
          <w:szCs w:val="28"/>
        </w:rPr>
        <w:t>/с №30                        Тагирова Ш.Н.</w:t>
      </w:r>
    </w:p>
    <w:p w:rsidR="00DF774E" w:rsidRPr="004331CB" w:rsidRDefault="00DF774E" w:rsidP="00DF774E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DF774E" w:rsidRPr="004331CB" w:rsidRDefault="00DF774E" w:rsidP="00DF774E">
      <w:pPr>
        <w:tabs>
          <w:tab w:val="left" w:pos="4084"/>
        </w:tabs>
        <w:rPr>
          <w:sz w:val="28"/>
          <w:szCs w:val="28"/>
        </w:rPr>
      </w:pPr>
    </w:p>
    <w:p w:rsidR="00E425B9" w:rsidRPr="004331CB" w:rsidRDefault="00E425B9" w:rsidP="00342AC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hAnsi="Times New Roman" w:cs="Times New Roman"/>
          <w:sz w:val="28"/>
          <w:szCs w:val="28"/>
        </w:rPr>
        <w:br w:type="page"/>
      </w:r>
    </w:p>
    <w:p w:rsidR="008E6E9C" w:rsidRPr="00804898" w:rsidRDefault="008E6E9C" w:rsidP="008E6E9C">
      <w:pPr>
        <w:pStyle w:val="a6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E6E9C" w:rsidRDefault="008E6E9C" w:rsidP="008E6E9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C5B2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C5B21" w:rsidRDefault="00BC5B21" w:rsidP="00BC5B21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Заведующая МБДОУ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 №30</w:t>
      </w:r>
    </w:p>
    <w:p w:rsidR="00BC5B21" w:rsidRDefault="00BC5B21" w:rsidP="00BC5B21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 Тагирова Ш.Н.</w:t>
      </w:r>
    </w:p>
    <w:p w:rsidR="008E6E9C" w:rsidRDefault="008E6E9C" w:rsidP="008E6E9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E6E9C" w:rsidRDefault="008E6E9C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74E" w:rsidRPr="00BC5B21" w:rsidRDefault="002E3848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5B21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E3848" w:rsidRPr="00BC5B21" w:rsidRDefault="00AC63EC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B21">
        <w:rPr>
          <w:rFonts w:ascii="Times New Roman" w:hAnsi="Times New Roman" w:cs="Times New Roman"/>
          <w:b/>
          <w:sz w:val="32"/>
          <w:szCs w:val="32"/>
        </w:rPr>
        <w:t>об основных направлениях</w:t>
      </w:r>
      <w:r w:rsidR="002E3848" w:rsidRPr="00BC5B2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E3848" w:rsidRPr="00BC5B21">
        <w:rPr>
          <w:rFonts w:ascii="Times New Roman" w:hAnsi="Times New Roman" w:cs="Times New Roman"/>
          <w:b/>
          <w:sz w:val="32"/>
          <w:szCs w:val="32"/>
        </w:rPr>
        <w:t>ан</w:t>
      </w:r>
      <w:r w:rsidR="00F67779" w:rsidRPr="00BC5B21">
        <w:rPr>
          <w:rFonts w:ascii="Times New Roman" w:hAnsi="Times New Roman" w:cs="Times New Roman"/>
          <w:b/>
          <w:sz w:val="32"/>
          <w:szCs w:val="32"/>
        </w:rPr>
        <w:t>тикоррупционной</w:t>
      </w:r>
      <w:proofErr w:type="spellEnd"/>
      <w:r w:rsidR="00F67779" w:rsidRPr="00BC5B21">
        <w:rPr>
          <w:rFonts w:ascii="Times New Roman" w:hAnsi="Times New Roman" w:cs="Times New Roman"/>
          <w:b/>
          <w:sz w:val="32"/>
          <w:szCs w:val="32"/>
        </w:rPr>
        <w:t xml:space="preserve"> деятельности в </w:t>
      </w:r>
      <w:r w:rsidR="00BC5B21" w:rsidRPr="00BC5B21">
        <w:rPr>
          <w:rFonts w:ascii="Times New Roman" w:hAnsi="Times New Roman" w:cs="Times New Roman"/>
          <w:b/>
          <w:sz w:val="32"/>
          <w:szCs w:val="32"/>
        </w:rPr>
        <w:t xml:space="preserve">МБДОУ </w:t>
      </w:r>
      <w:proofErr w:type="spellStart"/>
      <w:r w:rsidR="00BC5B21" w:rsidRPr="00BC5B21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BC5B21" w:rsidRPr="00BC5B21">
        <w:rPr>
          <w:rFonts w:ascii="Times New Roman" w:hAnsi="Times New Roman" w:cs="Times New Roman"/>
          <w:b/>
          <w:sz w:val="32"/>
          <w:szCs w:val="32"/>
        </w:rPr>
        <w:t>/с №30</w:t>
      </w:r>
    </w:p>
    <w:p w:rsidR="00BC5B21" w:rsidRDefault="00BC5B21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BC5B21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B2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C5B2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1.1.</w:t>
      </w:r>
      <w:r w:rsidR="00210F3F" w:rsidRPr="00E425B9">
        <w:rPr>
          <w:rFonts w:ascii="Times New Roman" w:hAnsi="Times New Roman" w:cs="Times New Roman"/>
          <w:sz w:val="24"/>
          <w:szCs w:val="24"/>
        </w:rPr>
        <w:t xml:space="preserve"> Положение об основных направлениях</w:t>
      </w:r>
      <w:r w:rsidRPr="00E42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 xml:space="preserve"> деятельности в </w:t>
      </w:r>
      <w:r w:rsidR="00BC5B21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C5B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C5B21">
        <w:rPr>
          <w:rFonts w:ascii="Times New Roman" w:hAnsi="Times New Roman" w:cs="Times New Roman"/>
          <w:sz w:val="24"/>
          <w:szCs w:val="24"/>
        </w:rPr>
        <w:t xml:space="preserve">/с №30 </w:t>
      </w:r>
      <w:r w:rsidRPr="00E425B9">
        <w:rPr>
          <w:rFonts w:ascii="Times New Roman" w:hAnsi="Times New Roman" w:cs="Times New Roman"/>
          <w:sz w:val="24"/>
          <w:szCs w:val="24"/>
        </w:rPr>
        <w:t>(далее - Положение) является основным док</w:t>
      </w:r>
      <w:r w:rsidR="00E44BDC">
        <w:rPr>
          <w:rFonts w:ascii="Times New Roman" w:hAnsi="Times New Roman" w:cs="Times New Roman"/>
          <w:sz w:val="24"/>
          <w:szCs w:val="24"/>
        </w:rPr>
        <w:t xml:space="preserve">ументом </w:t>
      </w:r>
      <w:r w:rsidR="00BC5B21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C5B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C5B21">
        <w:rPr>
          <w:rFonts w:ascii="Times New Roman" w:hAnsi="Times New Roman" w:cs="Times New Roman"/>
          <w:sz w:val="24"/>
          <w:szCs w:val="24"/>
        </w:rPr>
        <w:t xml:space="preserve">/с № 30 </w:t>
      </w:r>
      <w:r w:rsidRPr="00E425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F67779"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Pr="00E425B9">
        <w:rPr>
          <w:rFonts w:ascii="Times New Roman" w:hAnsi="Times New Roman" w:cs="Times New Roman"/>
          <w:sz w:val="24"/>
          <w:szCs w:val="24"/>
        </w:rPr>
        <w:t xml:space="preserve">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1.2. Положение разработано на основе Федерального закона от 25.12.2008 № 273-ФЗ «О противодействии коррупции»</w:t>
      </w:r>
      <w:r w:rsidR="008537C4" w:rsidRPr="00E425B9">
        <w:rPr>
          <w:rFonts w:ascii="Times New Roman" w:hAnsi="Times New Roman" w:cs="Times New Roman"/>
          <w:sz w:val="24"/>
          <w:szCs w:val="24"/>
        </w:rPr>
        <w:t xml:space="preserve">, Методических рекомендаций </w:t>
      </w:r>
      <w:r w:rsidRPr="00E425B9">
        <w:rPr>
          <w:rFonts w:ascii="Times New Roman" w:hAnsi="Times New Roman" w:cs="Times New Roman"/>
          <w:sz w:val="24"/>
          <w:szCs w:val="24"/>
        </w:rPr>
        <w:t>по разработке и принятию организациями мер по предупреждению и противодействию коррупции, разработанных М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инистерством труда и социальной </w:t>
      </w:r>
      <w:r w:rsidRPr="00E425B9">
        <w:rPr>
          <w:rFonts w:ascii="Times New Roman" w:hAnsi="Times New Roman" w:cs="Times New Roman"/>
          <w:sz w:val="24"/>
          <w:szCs w:val="24"/>
        </w:rPr>
        <w:t>защиты Российской Федерации.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1.3. Нормативными актами, регулирующими антикоррупционную           деятельность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являются также Федеральный закон от 05.04.2013 №44-ФЗ «О контрактной системе в сфере закупок товаров, работ, услуг для обеспечения государственных и муниципальных нужд», Устав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 и другие локальные акты.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1.4. Положением устанавливаются: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основные принципы противодействия коррупции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учреждении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правовые и организационные основы предупреждения коррупции              в 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E425B9">
        <w:rPr>
          <w:rFonts w:ascii="Times New Roman" w:hAnsi="Times New Roman" w:cs="Times New Roman"/>
          <w:sz w:val="24"/>
          <w:szCs w:val="24"/>
        </w:rPr>
        <w:t>и борьбы с ней;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меры, направленные на минимизацию и (или) ликвидацию последствий коррупцио</w:t>
      </w:r>
      <w:r w:rsidR="004F0F5C" w:rsidRPr="00E425B9">
        <w:rPr>
          <w:rFonts w:ascii="Times New Roman" w:hAnsi="Times New Roman" w:cs="Times New Roman"/>
          <w:sz w:val="24"/>
          <w:szCs w:val="24"/>
        </w:rPr>
        <w:t>нных правонарушений в учреждени</w:t>
      </w:r>
      <w:r w:rsidRPr="00E425B9">
        <w:rPr>
          <w:rFonts w:ascii="Times New Roman" w:hAnsi="Times New Roman" w:cs="Times New Roman"/>
          <w:sz w:val="24"/>
          <w:szCs w:val="24"/>
        </w:rPr>
        <w:t>и.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 xml:space="preserve">II. Основные принципы противодействия коррупции в </w:t>
      </w:r>
      <w:r w:rsidR="004F0F5C" w:rsidRPr="00E425B9">
        <w:rPr>
          <w:rFonts w:ascii="Times New Roman" w:hAnsi="Times New Roman" w:cs="Times New Roman"/>
          <w:b/>
          <w:sz w:val="24"/>
          <w:szCs w:val="24"/>
        </w:rPr>
        <w:t>учреждении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учреждениях</w:t>
      </w:r>
      <w:r w:rsidRPr="00E425B9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-соответствие</w:t>
      </w:r>
      <w:r w:rsidR="006E1AD2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антикоррупционной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E425B9">
        <w:rPr>
          <w:rFonts w:ascii="Times New Roman" w:hAnsi="Times New Roman" w:cs="Times New Roman"/>
          <w:sz w:val="24"/>
          <w:szCs w:val="24"/>
        </w:rPr>
        <w:t>действующему законодательству и общепринятым нормам;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личный пример руководства;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вовлеченность работников в деятельность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соразмерность антикоррупционных процедур риску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эффективность антикоррупционных процедур;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ответственность и неотвратимость наказания;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постоянный контроль и регулярный мониторинг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>III. Организация антикоррупционной деятельности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</w:t>
      </w:r>
      <w:r w:rsidR="004F0F5C" w:rsidRPr="00E425B9">
        <w:rPr>
          <w:rFonts w:ascii="Times New Roman" w:hAnsi="Times New Roman" w:cs="Times New Roman"/>
          <w:sz w:val="24"/>
          <w:szCs w:val="24"/>
        </w:rPr>
        <w:lastRenderedPageBreak/>
        <w:t>учреждени</w:t>
      </w:r>
      <w:r w:rsidR="006E1AD2" w:rsidRPr="00E425B9">
        <w:rPr>
          <w:rFonts w:ascii="Times New Roman" w:hAnsi="Times New Roman" w:cs="Times New Roman"/>
          <w:sz w:val="24"/>
          <w:szCs w:val="24"/>
        </w:rPr>
        <w:t xml:space="preserve">и </w:t>
      </w:r>
      <w:r w:rsidR="00CC1B8D" w:rsidRPr="00E425B9">
        <w:rPr>
          <w:rFonts w:ascii="Times New Roman" w:hAnsi="Times New Roman" w:cs="Times New Roman"/>
          <w:sz w:val="24"/>
          <w:szCs w:val="24"/>
        </w:rPr>
        <w:t>определяю</w:t>
      </w:r>
      <w:r w:rsidRPr="00E425B9">
        <w:rPr>
          <w:rFonts w:ascii="Times New Roman" w:hAnsi="Times New Roman" w:cs="Times New Roman"/>
          <w:sz w:val="24"/>
          <w:szCs w:val="24"/>
        </w:rPr>
        <w:t xml:space="preserve">тся </w:t>
      </w:r>
      <w:r w:rsidR="00CC1B8D" w:rsidRPr="00E425B9">
        <w:rPr>
          <w:rFonts w:ascii="Times New Roman" w:hAnsi="Times New Roman" w:cs="Times New Roman"/>
          <w:sz w:val="24"/>
          <w:szCs w:val="24"/>
        </w:rPr>
        <w:t>до</w:t>
      </w:r>
      <w:r w:rsidRPr="00E425B9">
        <w:rPr>
          <w:rFonts w:ascii="Times New Roman" w:hAnsi="Times New Roman" w:cs="Times New Roman"/>
          <w:sz w:val="24"/>
          <w:szCs w:val="24"/>
        </w:rPr>
        <w:t>лжностные лица, ответственные 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Задачи, функции и полномочия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должностных лиц, ответственных за противодействие коррупции, определяются: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 нормативных документах, устанавливающих антикоррупционные процедуры;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 трудовых договорах и должностных инструкциях должностных лиц, ответственных за противодействие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 положении о подразделении, ответственном 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Указанны</w:t>
      </w:r>
      <w:r w:rsidR="001C3F7E" w:rsidRPr="00E425B9">
        <w:rPr>
          <w:rFonts w:ascii="Times New Roman" w:hAnsi="Times New Roman" w:cs="Times New Roman"/>
          <w:sz w:val="24"/>
          <w:szCs w:val="24"/>
        </w:rPr>
        <w:t xml:space="preserve">е </w:t>
      </w:r>
      <w:r w:rsidRPr="00E425B9">
        <w:rPr>
          <w:rFonts w:ascii="Times New Roman" w:hAnsi="Times New Roman" w:cs="Times New Roman"/>
          <w:sz w:val="24"/>
          <w:szCs w:val="24"/>
        </w:rPr>
        <w:t xml:space="preserve">должностные лица непосредственно подчиняются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а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также наделяются полномочиями, </w:t>
      </w:r>
      <w:r w:rsidRPr="00E425B9">
        <w:rPr>
          <w:rFonts w:ascii="Times New Roman" w:hAnsi="Times New Roman" w:cs="Times New Roman"/>
          <w:sz w:val="24"/>
          <w:szCs w:val="24"/>
        </w:rPr>
        <w:t>достаточными для проведения антикоррупционных мероприятий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отношении лиц, занимающих руководящие должности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Обязанности</w:t>
      </w:r>
      <w:r w:rsidR="001C3F7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должностных лиц, ответственных за противодействие коррупции, включают в себя: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разработку и представление на утверждение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проектов локальных нормативных актов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направленных на реализацию мер по предупреждению коррупц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ии (антикоррупционной политики, </w:t>
      </w:r>
      <w:r w:rsidRPr="00E425B9">
        <w:rPr>
          <w:rFonts w:ascii="Times New Roman" w:hAnsi="Times New Roman" w:cs="Times New Roman"/>
          <w:sz w:val="24"/>
          <w:szCs w:val="24"/>
        </w:rPr>
        <w:t>кодекса этики и служебного поведения работников и т.д.);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правонарушений, совершенных работниками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организацию проведения оценки коррупционных рисков;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         к совершению коррупционных правонарушений в интересах или от имени иной </w:t>
      </w:r>
      <w:r w:rsidR="001C3F7E" w:rsidRPr="00E425B9">
        <w:rPr>
          <w:rFonts w:ascii="Times New Roman" w:hAnsi="Times New Roman" w:cs="Times New Roman"/>
          <w:sz w:val="24"/>
          <w:szCs w:val="24"/>
        </w:rPr>
        <w:t>организации</w:t>
      </w:r>
      <w:r w:rsidRPr="00E425B9">
        <w:rPr>
          <w:rFonts w:ascii="Times New Roman" w:hAnsi="Times New Roman" w:cs="Times New Roman"/>
          <w:sz w:val="24"/>
          <w:szCs w:val="24"/>
        </w:rPr>
        <w:t xml:space="preserve">, а также о случаях совершения коррупционных правонарушений работниками, контрагентами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A329D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или иными лицами;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A329D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1C3F7E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</w:t>
      </w:r>
      <w:r w:rsidR="002E3848" w:rsidRPr="00E425B9">
        <w:rPr>
          <w:rFonts w:ascii="Times New Roman" w:hAnsi="Times New Roman" w:cs="Times New Roman"/>
          <w:sz w:val="24"/>
          <w:szCs w:val="24"/>
        </w:rPr>
        <w:t xml:space="preserve">олжностными лицами, ответственными за противодействие коррупции, разрабатывается перечень мероприятий, которые </w:t>
      </w:r>
      <w:r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="002E3848" w:rsidRPr="00E425B9">
        <w:rPr>
          <w:rFonts w:ascii="Times New Roman" w:hAnsi="Times New Roman" w:cs="Times New Roman"/>
          <w:sz w:val="24"/>
          <w:szCs w:val="24"/>
        </w:rPr>
        <w:t xml:space="preserve">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</w:t>
      </w:r>
      <w:r w:rsidRPr="00E425B9">
        <w:rPr>
          <w:rFonts w:ascii="Times New Roman" w:hAnsi="Times New Roman" w:cs="Times New Roman"/>
          <w:sz w:val="24"/>
          <w:szCs w:val="24"/>
        </w:rPr>
        <w:t>учреждении</w:t>
      </w:r>
      <w:r w:rsidR="002E3848" w:rsidRPr="00E425B9">
        <w:rPr>
          <w:rFonts w:ascii="Times New Roman" w:hAnsi="Times New Roman" w:cs="Times New Roman"/>
          <w:sz w:val="24"/>
          <w:szCs w:val="24"/>
        </w:rPr>
        <w:t xml:space="preserve">). Перечень мероприятий зависит от потребностей и возможностей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2E3848"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>IV. Направления антикоррупционной деятельности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4.1. Установление обязанностей работников 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предупреждению и противодействию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предупреждения и противодействия коррупции все 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обязаны: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 xml:space="preserve"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 о случаях склонения к совершению коррупционных правонарушений;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            (либо должностное лицо, ответственное за противодействие коррупции,       </w:t>
      </w:r>
      <w:r w:rsidR="0081546C" w:rsidRPr="00E425B9">
        <w:rPr>
          <w:rFonts w:ascii="Times New Roman" w:hAnsi="Times New Roman" w:cs="Times New Roman"/>
          <w:sz w:val="24"/>
          <w:szCs w:val="24"/>
        </w:rPr>
        <w:t>ё</w:t>
      </w:r>
      <w:r w:rsidRPr="00E425B9">
        <w:rPr>
          <w:rFonts w:ascii="Times New Roman" w:hAnsi="Times New Roman" w:cs="Times New Roman"/>
          <w:sz w:val="24"/>
          <w:szCs w:val="24"/>
        </w:rPr>
        <w:t xml:space="preserve">  либо руководителя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) о ставшей известной ему информации о случаях совершения коррупционных правонарушений другими работниками, контрагентами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или иными лицами;</w:t>
      </w:r>
    </w:p>
    <w:p w:rsidR="004A20C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сообщить непосредственному руководителю (либо должностному лицу, ответственно</w:t>
      </w:r>
      <w:r w:rsidR="003C264F" w:rsidRPr="00E425B9">
        <w:rPr>
          <w:rFonts w:ascii="Times New Roman" w:hAnsi="Times New Roman" w:cs="Times New Roman"/>
          <w:sz w:val="24"/>
          <w:szCs w:val="24"/>
        </w:rPr>
        <w:t>му за противодействие коррупции</w:t>
      </w:r>
      <w:r w:rsidRPr="00E425B9">
        <w:rPr>
          <w:rFonts w:ascii="Times New Roman" w:hAnsi="Times New Roman" w:cs="Times New Roman"/>
          <w:sz w:val="24"/>
          <w:szCs w:val="24"/>
        </w:rPr>
        <w:t>) о возможности возникновения либо возникшем конфликте интересов.</w:t>
      </w:r>
      <w:r w:rsidR="004A20C8" w:rsidRPr="00E42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Для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отдельных категорий лиц, работающих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и </w:t>
      </w:r>
      <w:r w:rsidRPr="00E425B9">
        <w:rPr>
          <w:rFonts w:ascii="Times New Roman" w:hAnsi="Times New Roman" w:cs="Times New Roman"/>
          <w:sz w:val="24"/>
          <w:szCs w:val="24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4.2. Оценка коррупционных рисков.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как в целях получения личной выгоды, так и в целях получения выгоды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деятельность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представляется в виде отдельных процессов, в каждом из которых выделяются составные элементы (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для каждого процесса определяются элементы (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характеристику выгоды или преимущества, которое может быть получено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 или его</w:t>
      </w:r>
      <w:r w:rsidRPr="00E425B9">
        <w:rPr>
          <w:rFonts w:ascii="Times New Roman" w:hAnsi="Times New Roman" w:cs="Times New Roman"/>
          <w:sz w:val="24"/>
          <w:szCs w:val="24"/>
        </w:rPr>
        <w:t xml:space="preserve"> отдельными работниками при совершении коррупционного правонарушения;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должности в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учреждении</w:t>
      </w:r>
      <w:r w:rsidRPr="00E425B9">
        <w:rPr>
          <w:rFonts w:ascii="Times New Roman" w:hAnsi="Times New Roman" w:cs="Times New Roman"/>
          <w:sz w:val="24"/>
          <w:szCs w:val="24"/>
        </w:rPr>
        <w:t xml:space="preserve">, которые являются ключевыми для совершения коррупционного правонарушения (участие каких должностных лиц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необходимо, чтобы совершение коррупционного правонарушения стало возможным);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правонарушений;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на основании проведенного анализа составляется карта коррупционных рисков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- сводное описание критических точек и возможных коррупционных правонарушений;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формируется перечень должностей, связанных с высоким коррупционным риском;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для каждой критической точки разрабатывается комплекс мер по устранению или минимизации коррупционных рисков. В зав</w:t>
      </w:r>
      <w:r w:rsidR="00F008F3" w:rsidRPr="00E425B9">
        <w:rPr>
          <w:rFonts w:ascii="Times New Roman" w:hAnsi="Times New Roman" w:cs="Times New Roman"/>
          <w:sz w:val="24"/>
          <w:szCs w:val="24"/>
        </w:rPr>
        <w:t>исимости от специфики конкретного</w:t>
      </w:r>
      <w:r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процесса эти меры включают в себя: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изменение функций, в том числе их перераспределение ме</w:t>
      </w:r>
      <w:r w:rsidR="00F008F3" w:rsidRPr="00E425B9">
        <w:rPr>
          <w:rFonts w:ascii="Times New Roman" w:hAnsi="Times New Roman" w:cs="Times New Roman"/>
          <w:sz w:val="24"/>
          <w:szCs w:val="24"/>
        </w:rPr>
        <w:t>жду отделами</w:t>
      </w:r>
      <w:r w:rsidRPr="00E425B9">
        <w:rPr>
          <w:rFonts w:ascii="Times New Roman" w:hAnsi="Times New Roman" w:cs="Times New Roman"/>
          <w:sz w:val="24"/>
          <w:szCs w:val="24"/>
        </w:rPr>
        <w:t xml:space="preserve"> внутри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введение или расширение процессуальных форм внешнего взаимодействия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(с представителями контрагентов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, органов </w:t>
      </w:r>
      <w:r w:rsidRPr="00E425B9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введение ограничений, затрудняющих осуществление коррупционных платежей.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4.3. Выявление и урегулирование конфликта интересов.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С целью урегулирования и предотвращения конфликта интересов в деятельности работников в 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E425B9">
        <w:rPr>
          <w:rFonts w:ascii="Times New Roman" w:hAnsi="Times New Roman" w:cs="Times New Roman"/>
          <w:sz w:val="24"/>
          <w:szCs w:val="24"/>
        </w:rPr>
        <w:t xml:space="preserve">разрабатывается и утверждается соответствующее положение либо соответствующий детализированный раздел включается в действующий в 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E425B9">
        <w:rPr>
          <w:rFonts w:ascii="Times New Roman" w:hAnsi="Times New Roman" w:cs="Times New Roman"/>
          <w:sz w:val="24"/>
          <w:szCs w:val="24"/>
        </w:rPr>
        <w:t>коде</w:t>
      </w:r>
      <w:r w:rsidR="00F633EF" w:rsidRPr="00E425B9">
        <w:rPr>
          <w:rFonts w:ascii="Times New Roman" w:hAnsi="Times New Roman" w:cs="Times New Roman"/>
          <w:sz w:val="24"/>
          <w:szCs w:val="24"/>
        </w:rPr>
        <w:t xml:space="preserve">кс этики и служебного поведения </w:t>
      </w:r>
      <w:r w:rsidRPr="00E425B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633E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(далее - Кодекс этики).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- это локальный нормативный акт        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конфликта интересов, возникающего у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ходе выполнения ими трудовых обязанностей.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4.4. Разработка и внедрение в практику стандартов и процедур, направленных на обеспечение добросовестной работы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внедрения антикоррупционных стандартов поведения работников в корпоративную культуру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разрабатывается Кодекс этики.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а также правила служебного поведения и процедуру их внедрения в практику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Кодекс этики формируется исходя из потребностей, задач и специфики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4.5. Консультирование и обучение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74757B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r w:rsidR="002E3848" w:rsidRPr="00E425B9">
        <w:rPr>
          <w:rFonts w:ascii="Times New Roman" w:hAnsi="Times New Roman" w:cs="Times New Roman"/>
          <w:sz w:val="24"/>
          <w:szCs w:val="24"/>
        </w:rPr>
        <w:t>обучения работников по вопросам профилактики и противодействия коррупции определяются категория обучаемых, вид обучения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2E3848" w:rsidRPr="00E425B9">
        <w:rPr>
          <w:rFonts w:ascii="Times New Roman" w:hAnsi="Times New Roman" w:cs="Times New Roman"/>
          <w:sz w:val="24"/>
          <w:szCs w:val="24"/>
        </w:rPr>
        <w:t>в зависимости от времени его проведения.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Категории обучаемых: должностные лица, ответственные за противодействие коррупции, руководители различных уровней, иные 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Виды обучения в зависимости от времени его проведения: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</w:t>
      </w:r>
      <w:r w:rsidR="0074757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противодействием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периодическое обучение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74757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с целью поддержания их знаний и навыков в сфере противодействия коррупции на должном уровне;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противодействия коррупции осуществляется </w:t>
      </w:r>
      <w:r w:rsidR="0074757B" w:rsidRPr="00E425B9">
        <w:rPr>
          <w:rFonts w:ascii="Times New Roman" w:hAnsi="Times New Roman" w:cs="Times New Roman"/>
          <w:sz w:val="24"/>
          <w:szCs w:val="24"/>
        </w:rPr>
        <w:t xml:space="preserve">индивидуально </w:t>
      </w:r>
      <w:r w:rsidRPr="00E425B9">
        <w:rPr>
          <w:rFonts w:ascii="Times New Roman" w:hAnsi="Times New Roman" w:cs="Times New Roman"/>
          <w:sz w:val="24"/>
          <w:szCs w:val="24"/>
        </w:rPr>
        <w:t>должностными лицами, ответственными 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4.6. Внутренний контроль и аудит.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аудита, учитывающая требования антикоррупционной политики, реализуемой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</w:t>
      </w:r>
      <w:r w:rsidRPr="00E425B9">
        <w:rPr>
          <w:rFonts w:ascii="Times New Roman" w:hAnsi="Times New Roman" w:cs="Times New Roman"/>
          <w:sz w:val="24"/>
          <w:szCs w:val="24"/>
        </w:rPr>
        <w:t>, включает в себя: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 xml:space="preserve">- контроль документирования операций хозяйственной деятельности        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проверку экономической обоснованности осуществляемых операций           в сферах коррупционного риска.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80917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связан с обязанностью ведения финансовой (бухгалтерской) отчетности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80917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Проверка экономической обоснованности осуществляемых операций          в сферах коррупционного риска проводится в отношении обмена </w:t>
      </w:r>
      <w:r w:rsidR="00380917" w:rsidRPr="00E425B9">
        <w:rPr>
          <w:rFonts w:ascii="Times New Roman" w:hAnsi="Times New Roman" w:cs="Times New Roman"/>
          <w:sz w:val="24"/>
          <w:szCs w:val="24"/>
        </w:rPr>
        <w:t>деловыми подарками</w:t>
      </w:r>
      <w:r w:rsidRPr="00E425B9">
        <w:rPr>
          <w:rFonts w:ascii="Times New Roman" w:hAnsi="Times New Roman" w:cs="Times New Roman"/>
          <w:sz w:val="24"/>
          <w:szCs w:val="24"/>
        </w:rPr>
        <w:t>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выплата посреднику или внешнему консультанту вознаграждения, размер которого превышает обычную плату для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80917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или плату для данного вида услуг;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закупки или продажи по ценам, значительно отличающимся от рыночных;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сомнительные платежи наличными.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history="1">
        <w:r w:rsidRPr="00E425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425B9">
        <w:rPr>
          <w:rFonts w:ascii="Times New Roman" w:hAnsi="Times New Roman" w:cs="Times New Roman"/>
          <w:sz w:val="24"/>
          <w:szCs w:val="24"/>
        </w:rPr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  в исполнении требований указанного Федерального </w:t>
      </w:r>
      <w:hyperlink r:id="rId6" w:history="1">
        <w:r w:rsidRPr="00E425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E425B9">
        <w:rPr>
          <w:rFonts w:ascii="Times New Roman" w:hAnsi="Times New Roman" w:cs="Times New Roman"/>
          <w:sz w:val="24"/>
          <w:szCs w:val="24"/>
        </w:rPr>
        <w:t xml:space="preserve">. </w:t>
      </w:r>
      <w:r w:rsidR="00706E33" w:rsidRPr="00E425B9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425B9">
        <w:rPr>
          <w:rFonts w:ascii="Times New Roman" w:hAnsi="Times New Roman" w:cs="Times New Roman"/>
          <w:sz w:val="24"/>
          <w:szCs w:val="24"/>
        </w:rPr>
        <w:t>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4.7. Принятие мер по предупреждению коррупции при взаимодействии        с организациями-контрагентами.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снижения риска вовлечения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D3ED5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коррупционную деятельность и иные недобросовестные практики в ходе отношений с контрагентами в </w:t>
      </w:r>
      <w:r w:rsidR="00706E33"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="004D3ED5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внедряются специальные процедуры проверки контрагентов. Проверка представляет собой сбор и анализ нах</w:t>
      </w:r>
      <w:r w:rsidR="00706E33" w:rsidRPr="00E425B9">
        <w:rPr>
          <w:rFonts w:ascii="Times New Roman" w:hAnsi="Times New Roman" w:cs="Times New Roman"/>
          <w:sz w:val="24"/>
          <w:szCs w:val="24"/>
        </w:rPr>
        <w:t xml:space="preserve">одящихся в открытом </w:t>
      </w:r>
      <w:r w:rsidRPr="00E425B9">
        <w:rPr>
          <w:rFonts w:ascii="Times New Roman" w:hAnsi="Times New Roman" w:cs="Times New Roman"/>
          <w:sz w:val="24"/>
          <w:szCs w:val="24"/>
        </w:rPr>
        <w:t xml:space="preserve">доступе сведений о потенциальных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учреждениях</w:t>
      </w:r>
      <w:r w:rsidR="00706E33" w:rsidRPr="00E425B9">
        <w:rPr>
          <w:rFonts w:ascii="Times New Roman" w:hAnsi="Times New Roman" w:cs="Times New Roman"/>
          <w:sz w:val="24"/>
          <w:szCs w:val="24"/>
        </w:rPr>
        <w:t xml:space="preserve">-контрагентах: их репутации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деловых кругах, длительности деятельности на рынке, участии в коррупционных скандалах.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и противодействие коррупции, которые применяются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</w:t>
      </w:r>
      <w:r w:rsidR="00A402A5" w:rsidRPr="00E425B9">
        <w:rPr>
          <w:rFonts w:ascii="Times New Roman" w:hAnsi="Times New Roman" w:cs="Times New Roman"/>
          <w:sz w:val="24"/>
          <w:szCs w:val="24"/>
        </w:rPr>
        <w:t>и</w:t>
      </w:r>
      <w:r w:rsidRPr="00E425B9">
        <w:rPr>
          <w:rFonts w:ascii="Times New Roman" w:hAnsi="Times New Roman" w:cs="Times New Roman"/>
          <w:sz w:val="24"/>
          <w:szCs w:val="24"/>
        </w:rPr>
        <w:t>. Положения о соблюдении антикоррупционных ст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андартов включаются в договоры, </w:t>
      </w:r>
      <w:r w:rsidRPr="00E425B9">
        <w:rPr>
          <w:rFonts w:ascii="Times New Roman" w:hAnsi="Times New Roman" w:cs="Times New Roman"/>
          <w:sz w:val="24"/>
          <w:szCs w:val="24"/>
        </w:rPr>
        <w:t>заключаемые с организациями-контрагентами.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икоррупционных мер, в том числе </w:t>
      </w:r>
      <w:r w:rsidRPr="00E425B9">
        <w:rPr>
          <w:rFonts w:ascii="Times New Roman" w:hAnsi="Times New Roman" w:cs="Times New Roman"/>
          <w:sz w:val="24"/>
          <w:szCs w:val="24"/>
        </w:rPr>
        <w:t xml:space="preserve">посредством размещения соответствующих сведений на официальном </w:t>
      </w:r>
      <w:r w:rsidR="00A402A5" w:rsidRPr="00E425B9">
        <w:rPr>
          <w:rFonts w:ascii="Times New Roman" w:hAnsi="Times New Roman" w:cs="Times New Roman"/>
          <w:sz w:val="24"/>
          <w:szCs w:val="24"/>
        </w:rPr>
        <w:t>сайте 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4.8. Взаимодействие с государственными/муниципальными органами, осуществляющими контрольно-надзорные функции.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Взаимодействие с представителями государственных/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муниципальных органов, </w:t>
      </w:r>
      <w:r w:rsidRPr="00E425B9">
        <w:rPr>
          <w:rFonts w:ascii="Times New Roman" w:hAnsi="Times New Roman" w:cs="Times New Roman"/>
          <w:sz w:val="24"/>
          <w:szCs w:val="24"/>
        </w:rPr>
        <w:t xml:space="preserve">реализующих контрольно-надзорные функции в отношении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связано с высокими коррупционными рисками.</w:t>
      </w:r>
    </w:p>
    <w:p w:rsidR="002E3848" w:rsidRPr="00E425B9" w:rsidRDefault="00FB3E6B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На </w:t>
      </w:r>
      <w:r w:rsidR="002E3848" w:rsidRPr="00E425B9">
        <w:rPr>
          <w:rFonts w:ascii="Times New Roman" w:hAnsi="Times New Roman" w:cs="Times New Roman"/>
          <w:sz w:val="24"/>
          <w:szCs w:val="24"/>
        </w:rPr>
        <w:t>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         Отдельные практики взаимодействия, приемлемые для делового сообщества, запрещены служащим.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BA3184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Работники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B3E6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приеме на работу в </w:t>
      </w:r>
      <w:r w:rsidR="009C6E31"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Pr="00E425B9">
        <w:rPr>
          <w:rFonts w:ascii="Times New Roman" w:hAnsi="Times New Roman" w:cs="Times New Roman"/>
          <w:sz w:val="24"/>
          <w:szCs w:val="24"/>
        </w:rPr>
        <w:t xml:space="preserve"> (а также в аффилированные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 служащего или членов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его семьи, включая предложения </w:t>
      </w:r>
      <w:r w:rsidRPr="00E425B9">
        <w:rPr>
          <w:rFonts w:ascii="Times New Roman" w:hAnsi="Times New Roman" w:cs="Times New Roman"/>
          <w:sz w:val="24"/>
          <w:szCs w:val="24"/>
        </w:rPr>
        <w:t>о приеме на работу после увольнения с государственной/муниципальной службы;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приобретении служащим или членами его семьи акций или иных ценных бумаг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(или аффилированных организаций);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передаче в пользование служащему или членам его          семьи любой собственности, принадлежащей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(или аффилированной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заключении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</w:t>
      </w:r>
      <w:r w:rsidRPr="00E425B9">
        <w:rPr>
          <w:rFonts w:ascii="Times New Roman" w:hAnsi="Times New Roman" w:cs="Times New Roman"/>
          <w:sz w:val="24"/>
          <w:szCs w:val="24"/>
        </w:rPr>
        <w:t xml:space="preserve"> контракта на выполнение тех или иных работ с организациями, в которых работают члены семьи служащего.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4.9. Сотрудничество с правоохранительными органами в сфере противодействия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(работникам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 стало известно. Необходимость сообщения в соответствующие пра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воохранительные органы </w:t>
      </w:r>
      <w:r w:rsidRPr="00E425B9">
        <w:rPr>
          <w:rFonts w:ascii="Times New Roman" w:hAnsi="Times New Roman" w:cs="Times New Roman"/>
          <w:sz w:val="24"/>
          <w:szCs w:val="24"/>
        </w:rPr>
        <w:t>о случаях совершения коррупционных правонарушений, о которых стало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известно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закрепляется за д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олжностным лицом, ответственным </w:t>
      </w:r>
      <w:r w:rsidRPr="00E425B9">
        <w:rPr>
          <w:rFonts w:ascii="Times New Roman" w:hAnsi="Times New Roman" w:cs="Times New Roman"/>
          <w:sz w:val="24"/>
          <w:szCs w:val="24"/>
        </w:rPr>
        <w:t>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Сотрудничество с правоохранительными органами осуществляется также в следующих формах: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Руководство и 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4.10. Участие в коллективных инициативах по противодействию коррупции.</w:t>
      </w:r>
    </w:p>
    <w:p w:rsidR="002E3848" w:rsidRPr="00E425B9" w:rsidRDefault="004F0F5C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2E3848" w:rsidRPr="00E425B9">
        <w:rPr>
          <w:rFonts w:ascii="Times New Roman" w:hAnsi="Times New Roman" w:cs="Times New Roman"/>
          <w:sz w:val="24"/>
          <w:szCs w:val="24"/>
        </w:rPr>
        <w:t>принимают участие в коллективных антикоррупционных инициативах, в том числе в форме: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использования в совместных договорах стандартных антикоррупционных положений;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проведения совместного обучения по вопросам профилактики и противодействия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4.11. Мониторинг хода и эффективности мер по противодействию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процессе работы должен осуществляться регулярный мониторинг хода и эффективности реализации антикоррупционной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а также выявленных фактов коррупции и способов их устранения.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Основными направлениями мониторинга являются: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обобщение и анализ результатов антикоррупционной экспертизы           локальных нормативных документов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изучение мнения трудового коллектива о состоянии коррупции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эффективности принимаемых антикоррупционных мер;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изучение и анализ принимаемых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мер по противодействию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анализ публикаций о коррупции в средствах массовой информации.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Ежеквартально структурное подразделение или должностное лицо, ответственное за противодействие коррупции, предоставляет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соответствующий отчет о выполнении плана мероприятий по профилактике и предупреждению коррупционных правонарушений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(далее - план).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ежеквартально направляет отчет о выполнении плана в структурное подразделение администрации города, являющееся учредителем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, с целью оценки результатов антикоррупционной       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подг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отовки предложений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повышению эффективности антикоррупционной работы.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              о противодействии коррупции, а также по представлению предложений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4A4" w:rsidRPr="00E425B9" w:rsidRDefault="00BE14A4">
      <w:pPr>
        <w:rPr>
          <w:rFonts w:ascii="Times New Roman" w:hAnsi="Times New Roman" w:cs="Times New Roman"/>
          <w:sz w:val="24"/>
          <w:szCs w:val="24"/>
        </w:rPr>
      </w:pPr>
    </w:p>
    <w:sectPr w:rsidR="00BE14A4" w:rsidRPr="00E425B9" w:rsidSect="0049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8473E"/>
    <w:rsid w:val="000059FE"/>
    <w:rsid w:val="000342C9"/>
    <w:rsid w:val="000D4E88"/>
    <w:rsid w:val="00144D19"/>
    <w:rsid w:val="00170F75"/>
    <w:rsid w:val="001C3F7E"/>
    <w:rsid w:val="00210F3F"/>
    <w:rsid w:val="0023697C"/>
    <w:rsid w:val="0027751C"/>
    <w:rsid w:val="002811EC"/>
    <w:rsid w:val="002E3848"/>
    <w:rsid w:val="00342AC7"/>
    <w:rsid w:val="00380917"/>
    <w:rsid w:val="003C264F"/>
    <w:rsid w:val="004331CB"/>
    <w:rsid w:val="004660AB"/>
    <w:rsid w:val="00481B41"/>
    <w:rsid w:val="004979C1"/>
    <w:rsid w:val="004A20C8"/>
    <w:rsid w:val="004D3C57"/>
    <w:rsid w:val="004D3ED5"/>
    <w:rsid w:val="004D52B9"/>
    <w:rsid w:val="004F0F5C"/>
    <w:rsid w:val="005C7C4C"/>
    <w:rsid w:val="006E1AD2"/>
    <w:rsid w:val="006E3D4B"/>
    <w:rsid w:val="00706E33"/>
    <w:rsid w:val="00745ED2"/>
    <w:rsid w:val="0074757B"/>
    <w:rsid w:val="007A4305"/>
    <w:rsid w:val="007D3052"/>
    <w:rsid w:val="0081546C"/>
    <w:rsid w:val="008537C4"/>
    <w:rsid w:val="008E6E9C"/>
    <w:rsid w:val="00964A72"/>
    <w:rsid w:val="0098473E"/>
    <w:rsid w:val="009C6E31"/>
    <w:rsid w:val="00A329DD"/>
    <w:rsid w:val="00A402A5"/>
    <w:rsid w:val="00A713CF"/>
    <w:rsid w:val="00AC63EC"/>
    <w:rsid w:val="00B91257"/>
    <w:rsid w:val="00BA2CAF"/>
    <w:rsid w:val="00BA3184"/>
    <w:rsid w:val="00BC0900"/>
    <w:rsid w:val="00BC5B21"/>
    <w:rsid w:val="00BE14A4"/>
    <w:rsid w:val="00C30D29"/>
    <w:rsid w:val="00C52E22"/>
    <w:rsid w:val="00C726D3"/>
    <w:rsid w:val="00CC1B8D"/>
    <w:rsid w:val="00CF473C"/>
    <w:rsid w:val="00D9170D"/>
    <w:rsid w:val="00DF774E"/>
    <w:rsid w:val="00E425B9"/>
    <w:rsid w:val="00E44A4D"/>
    <w:rsid w:val="00E44BDC"/>
    <w:rsid w:val="00ED0406"/>
    <w:rsid w:val="00F008F3"/>
    <w:rsid w:val="00F522BF"/>
    <w:rsid w:val="00F633EF"/>
    <w:rsid w:val="00F67779"/>
    <w:rsid w:val="00F915BA"/>
    <w:rsid w:val="00FB3E6B"/>
    <w:rsid w:val="00F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48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D9170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C5B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84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9170D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D9170D"/>
    <w:pPr>
      <w:ind w:firstLine="0"/>
      <w:jc w:val="left"/>
    </w:pPr>
  </w:style>
  <w:style w:type="paragraph" w:styleId="a7">
    <w:name w:val="Title"/>
    <w:basedOn w:val="a"/>
    <w:link w:val="a8"/>
    <w:qFormat/>
    <w:rsid w:val="00D9170D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91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917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D917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C5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C5B21"/>
    <w:pPr>
      <w:spacing w:after="120" w:line="48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C5B21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F1524142BE1EF01438BBE389977DE713002F2DE9506814AC33D6E67g117F" TargetMode="External"/><Relationship Id="rId5" Type="http://schemas.openxmlformats.org/officeDocument/2006/relationships/hyperlink" Target="consultantplus://offline/ref=F11F1524142BE1EF01438BBE389977DE713002F2DE9506814AC33D6E67173BC4AE809C85A922CC59g01F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MORE1</cp:lastModifiedBy>
  <cp:revision>10</cp:revision>
  <cp:lastPrinted>2018-02-09T10:03:00Z</cp:lastPrinted>
  <dcterms:created xsi:type="dcterms:W3CDTF">2017-07-11T09:27:00Z</dcterms:created>
  <dcterms:modified xsi:type="dcterms:W3CDTF">2018-02-09T10:04:00Z</dcterms:modified>
</cp:coreProperties>
</file>